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4954" w14:textId="3224F595" w:rsidR="00AC1766" w:rsidRDefault="00AC1766" w:rsidP="00AC1766">
      <w:pPr>
        <w:pStyle w:val="Heading1"/>
        <w:ind w:left="0" w:firstLine="0"/>
      </w:pPr>
      <w:r>
        <w:rPr>
          <w:noProof/>
        </w:rPr>
        <w:drawing>
          <wp:anchor distT="0" distB="0" distL="114300" distR="114300" simplePos="0" relativeHeight="251661312" behindDoc="0" locked="0" layoutInCell="1" allowOverlap="1" wp14:anchorId="4C0E6F58" wp14:editId="3BFB48CF">
            <wp:simplePos x="0" y="0"/>
            <wp:positionH relativeFrom="margin">
              <wp:posOffset>406400</wp:posOffset>
            </wp:positionH>
            <wp:positionV relativeFrom="margin">
              <wp:posOffset>0</wp:posOffset>
            </wp:positionV>
            <wp:extent cx="6362700" cy="1569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GBanner.jpg"/>
                    <pic:cNvPicPr/>
                  </pic:nvPicPr>
                  <pic:blipFill>
                    <a:blip r:embed="rId8">
                      <a:extLst>
                        <a:ext uri="{28A0092B-C50C-407E-A947-70E740481C1C}">
                          <a14:useLocalDpi xmlns:a14="http://schemas.microsoft.com/office/drawing/2010/main" val="0"/>
                        </a:ext>
                      </a:extLst>
                    </a:blip>
                    <a:stretch>
                      <a:fillRect/>
                    </a:stretch>
                  </pic:blipFill>
                  <pic:spPr>
                    <a:xfrm>
                      <a:off x="0" y="0"/>
                      <a:ext cx="6362700" cy="1569720"/>
                    </a:xfrm>
                    <a:prstGeom prst="rect">
                      <a:avLst/>
                    </a:prstGeom>
                  </pic:spPr>
                </pic:pic>
              </a:graphicData>
            </a:graphic>
            <wp14:sizeRelH relativeFrom="margin">
              <wp14:pctWidth>0</wp14:pctWidth>
            </wp14:sizeRelH>
          </wp:anchor>
        </w:drawing>
      </w:r>
    </w:p>
    <w:p w14:paraId="0440BEF1" w14:textId="15BF979C" w:rsidR="00C642FE" w:rsidRPr="00E7346B" w:rsidRDefault="00402D89">
      <w:pPr>
        <w:pStyle w:val="Heading1"/>
        <w:rPr>
          <w:rFonts w:ascii="Times New Roman" w:hAnsi="Times New Roman" w:cs="Times New Roman"/>
        </w:rPr>
      </w:pPr>
      <w:r w:rsidRPr="00E7346B">
        <w:rPr>
          <w:rFonts w:ascii="Times New Roman" w:hAnsi="Times New Roman" w:cs="Times New Roman"/>
        </w:rPr>
        <w:t xml:space="preserve">Thank you for expressing interest in Graduate Student </w:t>
      </w:r>
      <w:r w:rsidR="00AC1766" w:rsidRPr="00E7346B">
        <w:rPr>
          <w:rFonts w:ascii="Times New Roman" w:hAnsi="Times New Roman" w:cs="Times New Roman"/>
        </w:rPr>
        <w:t>Government</w:t>
      </w:r>
      <w:r w:rsidRPr="00E7346B">
        <w:rPr>
          <w:rFonts w:ascii="Times New Roman" w:hAnsi="Times New Roman" w:cs="Times New Roman"/>
        </w:rPr>
        <w:t xml:space="preserve"> Elections</w:t>
      </w:r>
      <w:r w:rsidR="00AC1766" w:rsidRPr="00E7346B">
        <w:rPr>
          <w:rFonts w:ascii="Times New Roman" w:hAnsi="Times New Roman" w:cs="Times New Roman"/>
        </w:rPr>
        <w:t xml:space="preserve"> </w:t>
      </w:r>
      <w:r w:rsidR="00FB3FEC" w:rsidRPr="00E7346B">
        <w:rPr>
          <w:rFonts w:ascii="Times New Roman" w:hAnsi="Times New Roman" w:cs="Times New Roman"/>
        </w:rPr>
        <w:t>20</w:t>
      </w:r>
      <w:r w:rsidR="00AC1766" w:rsidRPr="00E7346B">
        <w:rPr>
          <w:rFonts w:ascii="Times New Roman" w:hAnsi="Times New Roman" w:cs="Times New Roman"/>
        </w:rPr>
        <w:t>20-</w:t>
      </w:r>
      <w:r w:rsidR="00FB3FEC" w:rsidRPr="00E7346B">
        <w:rPr>
          <w:rFonts w:ascii="Times New Roman" w:hAnsi="Times New Roman" w:cs="Times New Roman"/>
        </w:rPr>
        <w:t>20</w:t>
      </w:r>
      <w:r w:rsidR="00AC1766" w:rsidRPr="00E7346B">
        <w:rPr>
          <w:rFonts w:ascii="Times New Roman" w:hAnsi="Times New Roman" w:cs="Times New Roman"/>
        </w:rPr>
        <w:t>21</w:t>
      </w:r>
    </w:p>
    <w:p w14:paraId="71AAB01F" w14:textId="77777777" w:rsidR="000E45D1" w:rsidRPr="00E7346B" w:rsidRDefault="000E45D1" w:rsidP="00E7346B">
      <w:pPr>
        <w:rPr>
          <w:rFonts w:ascii="Times New Roman" w:hAnsi="Times New Roman" w:cs="Times New Roman"/>
        </w:rPr>
      </w:pPr>
    </w:p>
    <w:p w14:paraId="711EADA1" w14:textId="554451AA" w:rsidR="00AC1766" w:rsidRPr="00E7346B" w:rsidRDefault="00402D89" w:rsidP="00AC1766">
      <w:pPr>
        <w:spacing w:after="148"/>
        <w:ind w:left="655" w:right="281" w:firstLine="0"/>
        <w:rPr>
          <w:rFonts w:ascii="Times New Roman" w:hAnsi="Times New Roman" w:cs="Times New Roman"/>
        </w:rPr>
      </w:pPr>
      <w:r w:rsidRPr="00E7346B">
        <w:rPr>
          <w:rFonts w:ascii="Times New Roman" w:hAnsi="Times New Roman" w:cs="Times New Roman"/>
        </w:rPr>
        <w:t>Please know that positions on GSG will require your attendance and participation at events and meetings throughout the Summer, Fall, and Spring Terms. The positions of President, Vice</w:t>
      </w:r>
      <w:r w:rsidR="00AC1766" w:rsidRPr="00E7346B">
        <w:rPr>
          <w:rFonts w:ascii="Times New Roman" w:hAnsi="Times New Roman" w:cs="Times New Roman"/>
        </w:rPr>
        <w:t xml:space="preserve"> President, and Treasurer are eligible to receive a stipend as noted in the bylaws. All other positions are voluntary. Applications will be available </w:t>
      </w:r>
      <w:r w:rsidR="00A92AA1">
        <w:rPr>
          <w:rFonts w:ascii="Times New Roman" w:hAnsi="Times New Roman" w:cs="Times New Roman"/>
        </w:rPr>
        <w:t xml:space="preserve">until </w:t>
      </w:r>
      <w:r w:rsidR="00AC1766" w:rsidRPr="00E7346B">
        <w:rPr>
          <w:rFonts w:ascii="Times New Roman" w:hAnsi="Times New Roman" w:cs="Times New Roman"/>
        </w:rPr>
        <w:t>April 3</w:t>
      </w:r>
      <w:r w:rsidR="00AC1766" w:rsidRPr="00E7346B">
        <w:rPr>
          <w:rFonts w:ascii="Times New Roman" w:hAnsi="Times New Roman" w:cs="Times New Roman"/>
          <w:vertAlign w:val="superscript"/>
        </w:rPr>
        <w:t>rd</w:t>
      </w:r>
      <w:r w:rsidR="005F3834">
        <w:rPr>
          <w:rFonts w:ascii="Times New Roman" w:hAnsi="Times New Roman" w:cs="Times New Roman"/>
        </w:rPr>
        <w:t>, 2020</w:t>
      </w:r>
      <w:r w:rsidR="00AC1766" w:rsidRPr="00E7346B">
        <w:rPr>
          <w:rFonts w:ascii="Times New Roman" w:hAnsi="Times New Roman" w:cs="Times New Roman"/>
        </w:rPr>
        <w:t xml:space="preserve"> at 5pm EST. Voting will occur via an online poll system, from April </w:t>
      </w:r>
      <w:r w:rsidR="00FB3FEC" w:rsidRPr="00E7346B">
        <w:rPr>
          <w:rFonts w:ascii="Times New Roman" w:hAnsi="Times New Roman" w:cs="Times New Roman"/>
        </w:rPr>
        <w:t>6</w:t>
      </w:r>
      <w:r w:rsidR="00AC1766" w:rsidRPr="00E7346B">
        <w:rPr>
          <w:rFonts w:ascii="Times New Roman" w:hAnsi="Times New Roman" w:cs="Times New Roman"/>
          <w:vertAlign w:val="superscript"/>
        </w:rPr>
        <w:t>th</w:t>
      </w:r>
      <w:r w:rsidR="00AC1766" w:rsidRPr="00E7346B">
        <w:rPr>
          <w:rFonts w:ascii="Times New Roman" w:hAnsi="Times New Roman" w:cs="Times New Roman"/>
        </w:rPr>
        <w:t xml:space="preserve"> until April 10</w:t>
      </w:r>
      <w:r w:rsidR="00AC1766" w:rsidRPr="00E7346B">
        <w:rPr>
          <w:rFonts w:ascii="Times New Roman" w:hAnsi="Times New Roman" w:cs="Times New Roman"/>
          <w:vertAlign w:val="superscript"/>
        </w:rPr>
        <w:t>th</w:t>
      </w:r>
      <w:r w:rsidR="00AC1766" w:rsidRPr="00E7346B">
        <w:rPr>
          <w:rFonts w:ascii="Times New Roman" w:hAnsi="Times New Roman" w:cs="Times New Roman"/>
        </w:rPr>
        <w:t xml:space="preserve"> at 5pm EST. Results of all positions will be announced on April 14</w:t>
      </w:r>
      <w:r w:rsidR="00AC1766" w:rsidRPr="00E7346B">
        <w:rPr>
          <w:rFonts w:ascii="Times New Roman" w:hAnsi="Times New Roman" w:cs="Times New Roman"/>
          <w:vertAlign w:val="superscript"/>
        </w:rPr>
        <w:t>th</w:t>
      </w:r>
      <w:r w:rsidR="00AC1766" w:rsidRPr="00E7346B">
        <w:rPr>
          <w:rFonts w:ascii="Times New Roman" w:hAnsi="Times New Roman" w:cs="Times New Roman"/>
        </w:rPr>
        <w:t xml:space="preserve">. </w:t>
      </w:r>
    </w:p>
    <w:p w14:paraId="42E9E09E" w14:textId="40F7F652" w:rsidR="00C642FE" w:rsidRPr="00E7346B" w:rsidRDefault="00C642FE">
      <w:pPr>
        <w:spacing w:after="8"/>
        <w:ind w:left="643" w:right="43"/>
        <w:rPr>
          <w:rFonts w:ascii="Times New Roman" w:hAnsi="Times New Roman" w:cs="Times New Roman"/>
        </w:rPr>
      </w:pPr>
    </w:p>
    <w:p w14:paraId="379C7E60" w14:textId="77777777" w:rsidR="00C642FE" w:rsidRPr="00E7346B" w:rsidRDefault="00402D89" w:rsidP="00E7346B">
      <w:pPr>
        <w:spacing w:after="0" w:line="259" w:lineRule="auto"/>
        <w:ind w:left="86" w:hanging="14"/>
        <w:jc w:val="left"/>
        <w:rPr>
          <w:rFonts w:ascii="Times New Roman" w:hAnsi="Times New Roman" w:cs="Times New Roman"/>
        </w:rPr>
      </w:pPr>
      <w:r w:rsidRPr="00E7346B">
        <w:rPr>
          <w:rFonts w:ascii="Times New Roman" w:hAnsi="Times New Roman" w:cs="Times New Roman"/>
          <w:sz w:val="26"/>
        </w:rPr>
        <w:t>RESPONSIBILITIES:</w:t>
      </w:r>
    </w:p>
    <w:p w14:paraId="09A900B2" w14:textId="77777777" w:rsidR="00C642FE" w:rsidRPr="00E7346B" w:rsidRDefault="00402D89">
      <w:pPr>
        <w:spacing w:after="35"/>
        <w:ind w:left="643" w:right="43"/>
        <w:rPr>
          <w:rFonts w:ascii="Times New Roman" w:hAnsi="Times New Roman" w:cs="Times New Roman"/>
          <w:szCs w:val="24"/>
        </w:rPr>
      </w:pPr>
      <w:r w:rsidRPr="00E7346B">
        <w:rPr>
          <w:rFonts w:ascii="Times New Roman" w:hAnsi="Times New Roman" w:cs="Times New Roman"/>
          <w:szCs w:val="24"/>
        </w:rPr>
        <w:t>Below you will find a brief outline of responsibilities for the Central Committee (College Senators and</w:t>
      </w:r>
    </w:p>
    <w:p w14:paraId="338C5BA5" w14:textId="77777777" w:rsidR="00C642FE" w:rsidRPr="00E7346B" w:rsidRDefault="00402D89">
      <w:pPr>
        <w:spacing w:after="0" w:line="259" w:lineRule="auto"/>
        <w:ind w:left="665" w:hanging="10"/>
        <w:jc w:val="left"/>
        <w:rPr>
          <w:rFonts w:ascii="Times New Roman" w:hAnsi="Times New Roman" w:cs="Times New Roman"/>
          <w:szCs w:val="24"/>
        </w:rPr>
      </w:pPr>
      <w:r w:rsidRPr="00E7346B">
        <w:rPr>
          <w:rFonts w:ascii="Times New Roman" w:hAnsi="Times New Roman" w:cs="Times New Roman"/>
          <w:szCs w:val="24"/>
        </w:rPr>
        <w:t>Executive Board Members). Also, please be sure to read Article Ill (Leadership) of the GSG</w:t>
      </w:r>
    </w:p>
    <w:p w14:paraId="2AA49E83" w14:textId="39CED01E" w:rsidR="00C642FE" w:rsidRPr="00E7346B" w:rsidRDefault="00402D89">
      <w:pPr>
        <w:ind w:left="643" w:right="43"/>
        <w:rPr>
          <w:rFonts w:ascii="Times New Roman" w:hAnsi="Times New Roman" w:cs="Times New Roman"/>
        </w:rPr>
      </w:pPr>
      <w:r w:rsidRPr="00E7346B">
        <w:rPr>
          <w:rFonts w:ascii="Times New Roman" w:hAnsi="Times New Roman" w:cs="Times New Roman"/>
          <w:szCs w:val="24"/>
        </w:rPr>
        <w:t>Constitution for detailed responsibilities of each leader. As a</w:t>
      </w:r>
      <w:r w:rsidR="008A621F" w:rsidRPr="00E7346B">
        <w:rPr>
          <w:rFonts w:ascii="Times New Roman" w:hAnsi="Times New Roman" w:cs="Times New Roman"/>
          <w:szCs w:val="24"/>
        </w:rPr>
        <w:t xml:space="preserve"> member</w:t>
      </w:r>
      <w:r w:rsidRPr="00E7346B">
        <w:rPr>
          <w:rFonts w:ascii="Times New Roman" w:hAnsi="Times New Roman" w:cs="Times New Roman"/>
          <w:szCs w:val="24"/>
        </w:rPr>
        <w:t xml:space="preserve"> o</w:t>
      </w:r>
      <w:r w:rsidR="008A621F" w:rsidRPr="00E7346B">
        <w:rPr>
          <w:rFonts w:ascii="Times New Roman" w:hAnsi="Times New Roman" w:cs="Times New Roman"/>
          <w:szCs w:val="24"/>
        </w:rPr>
        <w:t>f</w:t>
      </w:r>
      <w:r w:rsidRPr="00E7346B">
        <w:rPr>
          <w:rFonts w:ascii="Times New Roman" w:hAnsi="Times New Roman" w:cs="Times New Roman"/>
          <w:szCs w:val="24"/>
        </w:rPr>
        <w:t xml:space="preserve"> GSG, you will be required to hold your office during Summer</w:t>
      </w:r>
      <w:r w:rsidR="008A621F" w:rsidRPr="00E7346B">
        <w:rPr>
          <w:rFonts w:ascii="Times New Roman" w:hAnsi="Times New Roman" w:cs="Times New Roman"/>
          <w:szCs w:val="24"/>
        </w:rPr>
        <w:t>,</w:t>
      </w:r>
      <w:r w:rsidRPr="00E7346B">
        <w:rPr>
          <w:rFonts w:ascii="Times New Roman" w:hAnsi="Times New Roman" w:cs="Times New Roman"/>
          <w:szCs w:val="24"/>
        </w:rPr>
        <w:t xml:space="preserve"> Fall</w:t>
      </w:r>
      <w:r w:rsidR="008A621F" w:rsidRPr="00E7346B">
        <w:rPr>
          <w:rFonts w:ascii="Times New Roman" w:hAnsi="Times New Roman" w:cs="Times New Roman"/>
          <w:szCs w:val="24"/>
        </w:rPr>
        <w:t>,</w:t>
      </w:r>
      <w:r w:rsidR="00037EBD">
        <w:rPr>
          <w:rFonts w:ascii="Times New Roman" w:hAnsi="Times New Roman" w:cs="Times New Roman"/>
          <w:szCs w:val="24"/>
        </w:rPr>
        <w:t xml:space="preserve"> </w:t>
      </w:r>
      <w:r w:rsidRPr="00E7346B">
        <w:rPr>
          <w:rFonts w:ascii="Times New Roman" w:hAnsi="Times New Roman" w:cs="Times New Roman"/>
          <w:szCs w:val="24"/>
        </w:rPr>
        <w:t>and Spring terms</w:t>
      </w:r>
      <w:r w:rsidRPr="00E7346B">
        <w:rPr>
          <w:rFonts w:ascii="Times New Roman" w:hAnsi="Times New Roman" w:cs="Times New Roman"/>
        </w:rPr>
        <w:t>.</w:t>
      </w:r>
    </w:p>
    <w:p w14:paraId="0861CBB4" w14:textId="77777777" w:rsidR="00C642FE" w:rsidRPr="00E7346B" w:rsidRDefault="00402D89" w:rsidP="00E7346B">
      <w:pPr>
        <w:spacing w:after="0" w:line="259" w:lineRule="auto"/>
        <w:ind w:left="187" w:hanging="14"/>
        <w:jc w:val="left"/>
        <w:rPr>
          <w:rFonts w:ascii="Times New Roman" w:hAnsi="Times New Roman" w:cs="Times New Roman"/>
        </w:rPr>
      </w:pPr>
      <w:r w:rsidRPr="00E7346B">
        <w:rPr>
          <w:rFonts w:ascii="Times New Roman" w:hAnsi="Times New Roman" w:cs="Times New Roman"/>
          <w:noProof/>
        </w:rPr>
        <w:drawing>
          <wp:inline distT="0" distB="0" distL="0" distR="0" wp14:anchorId="4F0EF966" wp14:editId="0C829234">
            <wp:extent cx="9144" cy="41148"/>
            <wp:effectExtent l="0" t="0" r="0" b="0"/>
            <wp:docPr id="14091" name="Picture 14091"/>
            <wp:cNvGraphicFramePr/>
            <a:graphic xmlns:a="http://schemas.openxmlformats.org/drawingml/2006/main">
              <a:graphicData uri="http://schemas.openxmlformats.org/drawingml/2006/picture">
                <pic:pic xmlns:pic="http://schemas.openxmlformats.org/drawingml/2006/picture">
                  <pic:nvPicPr>
                    <pic:cNvPr id="14091" name="Picture 14091"/>
                    <pic:cNvPicPr/>
                  </pic:nvPicPr>
                  <pic:blipFill>
                    <a:blip r:embed="rId9"/>
                    <a:stretch>
                      <a:fillRect/>
                    </a:stretch>
                  </pic:blipFill>
                  <pic:spPr>
                    <a:xfrm>
                      <a:off x="0" y="0"/>
                      <a:ext cx="9144" cy="41148"/>
                    </a:xfrm>
                    <a:prstGeom prst="rect">
                      <a:avLst/>
                    </a:prstGeom>
                  </pic:spPr>
                </pic:pic>
              </a:graphicData>
            </a:graphic>
          </wp:inline>
        </w:drawing>
      </w:r>
      <w:r w:rsidRPr="00E7346B">
        <w:rPr>
          <w:rFonts w:ascii="Times New Roman" w:hAnsi="Times New Roman" w:cs="Times New Roman"/>
          <w:sz w:val="28"/>
        </w:rPr>
        <w:t>General duties of all GSG leaders-Central Committee:</w:t>
      </w:r>
    </w:p>
    <w:p w14:paraId="2AD07024" w14:textId="56DEC73B" w:rsidR="00C642FE" w:rsidRPr="00E7346B" w:rsidRDefault="00402D89">
      <w:pPr>
        <w:spacing w:after="0"/>
        <w:ind w:left="643" w:right="43"/>
        <w:rPr>
          <w:rFonts w:ascii="Times New Roman" w:hAnsi="Times New Roman" w:cs="Times New Roman"/>
        </w:rPr>
      </w:pPr>
      <w:r w:rsidRPr="00E7346B">
        <w:rPr>
          <w:rFonts w:ascii="Times New Roman" w:hAnsi="Times New Roman" w:cs="Times New Roman"/>
        </w:rPr>
        <w:t xml:space="preserve">As a </w:t>
      </w:r>
      <w:r w:rsidR="00A1476B" w:rsidRPr="00E7346B">
        <w:rPr>
          <w:rFonts w:ascii="Times New Roman" w:hAnsi="Times New Roman" w:cs="Times New Roman"/>
        </w:rPr>
        <w:t>c</w:t>
      </w:r>
      <w:r w:rsidRPr="00E7346B">
        <w:rPr>
          <w:rFonts w:ascii="Times New Roman" w:hAnsi="Times New Roman" w:cs="Times New Roman"/>
        </w:rPr>
        <w:t xml:space="preserve">ollege </w:t>
      </w:r>
      <w:r w:rsidR="00A1476B" w:rsidRPr="00E7346B">
        <w:rPr>
          <w:rFonts w:ascii="Times New Roman" w:hAnsi="Times New Roman" w:cs="Times New Roman"/>
        </w:rPr>
        <w:t>s</w:t>
      </w:r>
      <w:r w:rsidRPr="00E7346B">
        <w:rPr>
          <w:rFonts w:ascii="Times New Roman" w:hAnsi="Times New Roman" w:cs="Times New Roman"/>
        </w:rPr>
        <w:t xml:space="preserve">enator or member of the Executive Board you will serve on the Central Committee, you will be asked to attend </w:t>
      </w:r>
      <w:r w:rsidR="00037EBD">
        <w:rPr>
          <w:rFonts w:ascii="Times New Roman" w:hAnsi="Times New Roman" w:cs="Times New Roman"/>
        </w:rPr>
        <w:t>monthly</w:t>
      </w:r>
      <w:r w:rsidRPr="00E7346B">
        <w:rPr>
          <w:rFonts w:ascii="Times New Roman" w:hAnsi="Times New Roman" w:cs="Times New Roman"/>
        </w:rPr>
        <w:t xml:space="preserve"> Central Committee Meetings and </w:t>
      </w:r>
      <w:r w:rsidR="00037EBD">
        <w:rPr>
          <w:rFonts w:ascii="Times New Roman" w:hAnsi="Times New Roman" w:cs="Times New Roman"/>
        </w:rPr>
        <w:t xml:space="preserve">as-needed </w:t>
      </w:r>
      <w:r w:rsidRPr="00E7346B">
        <w:rPr>
          <w:rFonts w:ascii="Times New Roman" w:hAnsi="Times New Roman" w:cs="Times New Roman"/>
        </w:rPr>
        <w:t>Campus-Wide</w:t>
      </w:r>
    </w:p>
    <w:p w14:paraId="3E1225F8" w14:textId="77777777" w:rsidR="000E45D1" w:rsidRPr="00E7346B" w:rsidRDefault="00402D89" w:rsidP="000E45D1">
      <w:pPr>
        <w:spacing w:after="0"/>
        <w:ind w:left="643" w:right="43"/>
        <w:rPr>
          <w:rFonts w:ascii="Times New Roman" w:hAnsi="Times New Roman" w:cs="Times New Roman"/>
        </w:rPr>
      </w:pPr>
      <w:r w:rsidRPr="00E7346B">
        <w:rPr>
          <w:rFonts w:ascii="Times New Roman" w:hAnsi="Times New Roman" w:cs="Times New Roman"/>
        </w:rPr>
        <w:t>Meetings. Central Committee members are also expected to participate in e-mail conversations and funding allocations if needed.</w:t>
      </w:r>
    </w:p>
    <w:p w14:paraId="316BB7F3" w14:textId="0A0AF321" w:rsidR="00C642FE" w:rsidRPr="00E7346B" w:rsidRDefault="000E45D1" w:rsidP="00E7346B">
      <w:pPr>
        <w:spacing w:after="0"/>
        <w:ind w:left="643" w:right="43"/>
        <w:rPr>
          <w:rFonts w:ascii="Times New Roman" w:hAnsi="Times New Roman" w:cs="Times New Roman"/>
        </w:rPr>
      </w:pPr>
      <w:r w:rsidRPr="00E7346B" w:rsidDel="000E45D1">
        <w:rPr>
          <w:rFonts w:ascii="Times New Roman" w:hAnsi="Times New Roman" w:cs="Times New Roman"/>
        </w:rPr>
        <w:t xml:space="preserve"> </w:t>
      </w:r>
    </w:p>
    <w:p w14:paraId="0C7CA27F" w14:textId="77777777" w:rsidR="00C642FE" w:rsidRPr="00E7346B" w:rsidRDefault="00402D89" w:rsidP="00E7346B">
      <w:pPr>
        <w:spacing w:after="0" w:line="259" w:lineRule="auto"/>
        <w:ind w:left="187" w:hanging="14"/>
        <w:jc w:val="left"/>
        <w:rPr>
          <w:rFonts w:ascii="Times New Roman" w:hAnsi="Times New Roman" w:cs="Times New Roman"/>
        </w:rPr>
      </w:pPr>
      <w:r w:rsidRPr="00E7346B">
        <w:rPr>
          <w:rFonts w:ascii="Times New Roman" w:hAnsi="Times New Roman" w:cs="Times New Roman"/>
          <w:sz w:val="28"/>
        </w:rPr>
        <w:t>Additional duties of Executive Board members:</w:t>
      </w:r>
    </w:p>
    <w:p w14:paraId="2472A4FA" w14:textId="77777777" w:rsidR="00C642FE" w:rsidRPr="00E7346B" w:rsidRDefault="00402D89">
      <w:pPr>
        <w:ind w:left="643" w:right="43"/>
        <w:rPr>
          <w:rFonts w:ascii="Times New Roman" w:hAnsi="Times New Roman" w:cs="Times New Roman"/>
        </w:rPr>
      </w:pPr>
      <w:r w:rsidRPr="00E7346B">
        <w:rPr>
          <w:rFonts w:ascii="Times New Roman" w:hAnsi="Times New Roman" w:cs="Times New Roman"/>
        </w:rPr>
        <w:t>As a member of the Executive Board, you will also be required to attend weekly Executive Board Meetings to arrange meeting agendas and handle any pertinent issues.</w:t>
      </w:r>
    </w:p>
    <w:p w14:paraId="5D2FBF32" w14:textId="77777777" w:rsidR="00C642FE" w:rsidRPr="00E7346B" w:rsidRDefault="00402D89" w:rsidP="00E7346B">
      <w:pPr>
        <w:spacing w:after="0" w:line="259" w:lineRule="auto"/>
        <w:ind w:left="187" w:hanging="14"/>
        <w:jc w:val="left"/>
        <w:rPr>
          <w:rFonts w:ascii="Times New Roman" w:hAnsi="Times New Roman" w:cs="Times New Roman"/>
        </w:rPr>
      </w:pPr>
      <w:r w:rsidRPr="00E7346B">
        <w:rPr>
          <w:rFonts w:ascii="Times New Roman" w:hAnsi="Times New Roman" w:cs="Times New Roman"/>
          <w:sz w:val="28"/>
        </w:rPr>
        <w:t>Additional duties of College Senators:</w:t>
      </w:r>
    </w:p>
    <w:p w14:paraId="0BC6B9BC" w14:textId="2660EEB6" w:rsidR="00C642FE" w:rsidRPr="00E7346B" w:rsidRDefault="00402D89" w:rsidP="009855E8">
      <w:pPr>
        <w:ind w:left="643" w:right="43"/>
        <w:rPr>
          <w:rFonts w:ascii="Times New Roman" w:hAnsi="Times New Roman" w:cs="Times New Roman"/>
        </w:rPr>
      </w:pPr>
      <w:r w:rsidRPr="00E7346B">
        <w:rPr>
          <w:rFonts w:ascii="Times New Roman" w:hAnsi="Times New Roman" w:cs="Times New Roman"/>
        </w:rPr>
        <w:t xml:space="preserve">As a </w:t>
      </w:r>
      <w:r w:rsidR="00A1476B" w:rsidRPr="00E7346B">
        <w:rPr>
          <w:rFonts w:ascii="Times New Roman" w:hAnsi="Times New Roman" w:cs="Times New Roman"/>
        </w:rPr>
        <w:t>c</w:t>
      </w:r>
      <w:r w:rsidRPr="00E7346B">
        <w:rPr>
          <w:rFonts w:ascii="Times New Roman" w:hAnsi="Times New Roman" w:cs="Times New Roman"/>
        </w:rPr>
        <w:t xml:space="preserve">ollege </w:t>
      </w:r>
      <w:r w:rsidR="00A1476B" w:rsidRPr="00E7346B">
        <w:rPr>
          <w:rFonts w:ascii="Times New Roman" w:hAnsi="Times New Roman" w:cs="Times New Roman"/>
        </w:rPr>
        <w:t>s</w:t>
      </w:r>
      <w:r w:rsidRPr="00E7346B">
        <w:rPr>
          <w:rFonts w:ascii="Times New Roman" w:hAnsi="Times New Roman" w:cs="Times New Roman"/>
        </w:rPr>
        <w:t xml:space="preserve">enator, you will </w:t>
      </w:r>
      <w:r w:rsidR="009855E8" w:rsidRPr="00E7346B">
        <w:rPr>
          <w:rFonts w:ascii="Times New Roman" w:hAnsi="Times New Roman" w:cs="Times New Roman"/>
        </w:rPr>
        <w:t xml:space="preserve">act as a conduit for graduate student concerns within your college. In order to enhance the effectiveness of this role, it is expected the senators </w:t>
      </w:r>
      <w:r w:rsidRPr="00E7346B">
        <w:rPr>
          <w:rFonts w:ascii="Times New Roman" w:hAnsi="Times New Roman" w:cs="Times New Roman"/>
        </w:rPr>
        <w:t xml:space="preserve">maintain contact with departmental representatives housed within your respective </w:t>
      </w:r>
      <w:r w:rsidR="009855E8" w:rsidRPr="00E7346B">
        <w:rPr>
          <w:rFonts w:ascii="Times New Roman" w:hAnsi="Times New Roman" w:cs="Times New Roman"/>
        </w:rPr>
        <w:t>c</w:t>
      </w:r>
      <w:r w:rsidRPr="00E7346B">
        <w:rPr>
          <w:rFonts w:ascii="Times New Roman" w:hAnsi="Times New Roman" w:cs="Times New Roman"/>
        </w:rPr>
        <w:t>ollege.</w:t>
      </w:r>
      <w:r w:rsidR="009855E8" w:rsidRPr="00E7346B">
        <w:rPr>
          <w:rFonts w:ascii="Times New Roman" w:hAnsi="Times New Roman" w:cs="Times New Roman"/>
        </w:rPr>
        <w:t xml:space="preserve"> Furthermore, the senators are required to be a member of at least one standing committee within the University, whose role is to provide recommendations to University Council or action on policy, operations, organization and other matters related to the committee domain. Finally, the senator’s attendance is required at monthly meetings with the GSG executive board as well as the remaining colleges’ senators. </w:t>
      </w:r>
    </w:p>
    <w:p w14:paraId="61D0093B" w14:textId="77777777" w:rsidR="00C642FE" w:rsidRPr="00E7346B" w:rsidRDefault="00402D89" w:rsidP="00E7346B">
      <w:pPr>
        <w:spacing w:after="45" w:line="223" w:lineRule="auto"/>
        <w:ind w:left="72" w:right="43" w:firstLine="0"/>
        <w:rPr>
          <w:rFonts w:ascii="Times New Roman" w:hAnsi="Times New Roman" w:cs="Times New Roman"/>
        </w:rPr>
      </w:pPr>
      <w:r w:rsidRPr="00E7346B">
        <w:rPr>
          <w:rFonts w:ascii="Times New Roman" w:hAnsi="Times New Roman" w:cs="Times New Roman"/>
        </w:rPr>
        <w:t>GENERAL ELECTION INFORMATION:</w:t>
      </w:r>
    </w:p>
    <w:p w14:paraId="04FF1586" w14:textId="1C79C9D9" w:rsidR="00C642FE" w:rsidRPr="00E7346B" w:rsidRDefault="00402D89">
      <w:pPr>
        <w:spacing w:after="1797"/>
        <w:ind w:left="643" w:right="396"/>
        <w:rPr>
          <w:rFonts w:ascii="Times New Roman" w:hAnsi="Times New Roman" w:cs="Times New Roman"/>
        </w:rPr>
      </w:pPr>
      <w:r w:rsidRPr="00E7346B">
        <w:rPr>
          <w:rFonts w:ascii="Times New Roman" w:hAnsi="Times New Roman" w:cs="Times New Roman"/>
        </w:rPr>
        <w:t xml:space="preserve">Elections for GSG are completed online and all graduate students at UA are encouraged to participate. As a candidate running for an office, you will be required to fill out the attached application and e-mail it to </w:t>
      </w:r>
      <w:r w:rsidR="009855E8" w:rsidRPr="00E7346B">
        <w:rPr>
          <w:rFonts w:ascii="Times New Roman" w:hAnsi="Times New Roman" w:cs="Times New Roman"/>
          <w:u w:val="single"/>
        </w:rPr>
        <w:t>gsg</w:t>
      </w:r>
      <w:r w:rsidR="005F3834">
        <w:rPr>
          <w:rFonts w:ascii="Times New Roman" w:hAnsi="Times New Roman" w:cs="Times New Roman"/>
          <w:u w:val="single"/>
        </w:rPr>
        <w:t>vice</w:t>
      </w:r>
      <w:r w:rsidR="009855E8" w:rsidRPr="00E7346B">
        <w:rPr>
          <w:rFonts w:ascii="Times New Roman" w:hAnsi="Times New Roman" w:cs="Times New Roman"/>
          <w:u w:val="single"/>
        </w:rPr>
        <w:t>president</w:t>
      </w:r>
      <w:r w:rsidRPr="00E7346B">
        <w:rPr>
          <w:rFonts w:ascii="Times New Roman" w:hAnsi="Times New Roman" w:cs="Times New Roman"/>
          <w:u w:val="single" w:color="000000"/>
        </w:rPr>
        <w:t>@uakron.edu</w:t>
      </w:r>
      <w:r w:rsidRPr="00E7346B">
        <w:rPr>
          <w:rFonts w:ascii="Times New Roman" w:hAnsi="Times New Roman" w:cs="Times New Roman"/>
        </w:rPr>
        <w:t xml:space="preserve"> no later than 5pm on </w:t>
      </w:r>
      <w:r w:rsidR="009855E8" w:rsidRPr="00E7346B">
        <w:rPr>
          <w:rFonts w:ascii="Times New Roman" w:hAnsi="Times New Roman" w:cs="Times New Roman"/>
        </w:rPr>
        <w:t>Friday, April 3</w:t>
      </w:r>
      <w:r w:rsidR="009855E8" w:rsidRPr="00E7346B">
        <w:rPr>
          <w:rFonts w:ascii="Times New Roman" w:hAnsi="Times New Roman" w:cs="Times New Roman"/>
          <w:vertAlign w:val="superscript"/>
        </w:rPr>
        <w:t>rd</w:t>
      </w:r>
      <w:r w:rsidR="009855E8" w:rsidRPr="00E7346B">
        <w:rPr>
          <w:rFonts w:ascii="Times New Roman" w:hAnsi="Times New Roman" w:cs="Times New Roman"/>
        </w:rPr>
        <w:t>.</w:t>
      </w:r>
      <w:r w:rsidRPr="00E7346B">
        <w:rPr>
          <w:rFonts w:ascii="Times New Roman" w:hAnsi="Times New Roman" w:cs="Times New Roman"/>
        </w:rPr>
        <w:t xml:space="preserve"> </w:t>
      </w:r>
    </w:p>
    <w:p w14:paraId="3AC2143E" w14:textId="6FB29594" w:rsidR="00C642FE" w:rsidRPr="00E7346B" w:rsidRDefault="00C642FE" w:rsidP="00E7346B">
      <w:pPr>
        <w:spacing w:after="0" w:line="259" w:lineRule="auto"/>
        <w:jc w:val="left"/>
        <w:rPr>
          <w:rFonts w:ascii="Times New Roman" w:hAnsi="Times New Roman" w:cs="Times New Roman"/>
        </w:rPr>
      </w:pPr>
    </w:p>
    <w:p w14:paraId="115058B8" w14:textId="73E183CB" w:rsidR="00C642FE" w:rsidRPr="00E7346B" w:rsidRDefault="00402D89">
      <w:pPr>
        <w:pStyle w:val="Heading2"/>
        <w:tabs>
          <w:tab w:val="center" w:pos="5562"/>
        </w:tabs>
        <w:rPr>
          <w:rFonts w:ascii="Times New Roman" w:hAnsi="Times New Roman" w:cs="Times New Roman"/>
        </w:rPr>
      </w:pPr>
      <w:r w:rsidRPr="00E7346B">
        <w:rPr>
          <w:rFonts w:ascii="Times New Roman" w:hAnsi="Times New Roman" w:cs="Times New Roman"/>
          <w:sz w:val="28"/>
        </w:rPr>
        <w:tab/>
        <w:t>POSITIONS AVAILABLE</w:t>
      </w:r>
    </w:p>
    <w:p w14:paraId="689C68A8" w14:textId="77777777" w:rsidR="001D7A6D" w:rsidRPr="00E7346B" w:rsidRDefault="001D7A6D" w:rsidP="001D7A6D">
      <w:pPr>
        <w:spacing w:after="472"/>
        <w:ind w:left="471" w:right="43"/>
        <w:rPr>
          <w:rFonts w:ascii="Times New Roman" w:hAnsi="Times New Roman" w:cs="Times New Roman"/>
        </w:rPr>
      </w:pPr>
      <w:r w:rsidRPr="00E7346B">
        <w:rPr>
          <w:rFonts w:ascii="Times New Roman" w:hAnsi="Times New Roman" w:cs="Times New Roman"/>
        </w:rPr>
        <w:t>Executive Board: President, Vice President, Treasurer</w:t>
      </w:r>
    </w:p>
    <w:p w14:paraId="526857CB" w14:textId="269C7B09" w:rsidR="00C642FE" w:rsidRPr="00E7346B" w:rsidRDefault="00402D89" w:rsidP="002059C5">
      <w:pPr>
        <w:spacing w:line="223" w:lineRule="auto"/>
        <w:ind w:left="1454" w:right="245" w:hanging="1008"/>
        <w:rPr>
          <w:rFonts w:ascii="Times New Roman" w:hAnsi="Times New Roman" w:cs="Times New Roman"/>
        </w:rPr>
      </w:pPr>
      <w:r w:rsidRPr="00E7346B">
        <w:rPr>
          <w:rFonts w:ascii="Times New Roman" w:hAnsi="Times New Roman" w:cs="Times New Roman"/>
        </w:rPr>
        <w:t xml:space="preserve">Senators: </w:t>
      </w:r>
      <w:r w:rsidR="001D7A6D" w:rsidRPr="00E7346B">
        <w:rPr>
          <w:rFonts w:ascii="Times New Roman" w:hAnsi="Times New Roman" w:cs="Times New Roman"/>
        </w:rPr>
        <w:t>College of Arts and Sciences</w:t>
      </w:r>
      <w:r w:rsidR="001D7A6D">
        <w:rPr>
          <w:rFonts w:ascii="Times New Roman" w:hAnsi="Times New Roman" w:cs="Times New Roman"/>
        </w:rPr>
        <w:t>,</w:t>
      </w:r>
      <w:r w:rsidR="001D7A6D" w:rsidRPr="00E7346B">
        <w:rPr>
          <w:rFonts w:ascii="Times New Roman" w:hAnsi="Times New Roman" w:cs="Times New Roman"/>
        </w:rPr>
        <w:t xml:space="preserve"> </w:t>
      </w:r>
      <w:r w:rsidR="001D7A6D" w:rsidRPr="00E7346B">
        <w:rPr>
          <w:rFonts w:ascii="Times New Roman" w:hAnsi="Times New Roman" w:cs="Times New Roman"/>
        </w:rPr>
        <w:t>College of Business</w:t>
      </w:r>
      <w:r w:rsidR="001D7A6D">
        <w:rPr>
          <w:rFonts w:ascii="Times New Roman" w:hAnsi="Times New Roman" w:cs="Times New Roman"/>
        </w:rPr>
        <w:t>,</w:t>
      </w:r>
      <w:r w:rsidR="001D7A6D" w:rsidRPr="00E7346B">
        <w:rPr>
          <w:rFonts w:ascii="Times New Roman" w:hAnsi="Times New Roman" w:cs="Times New Roman"/>
        </w:rPr>
        <w:t xml:space="preserve"> </w:t>
      </w:r>
      <w:r w:rsidR="001D7A6D" w:rsidRPr="00E7346B">
        <w:rPr>
          <w:rFonts w:ascii="Times New Roman" w:hAnsi="Times New Roman" w:cs="Times New Roman"/>
        </w:rPr>
        <w:t>College of Education, College of</w:t>
      </w:r>
      <w:r w:rsidR="002059C5">
        <w:rPr>
          <w:rFonts w:ascii="Times New Roman" w:hAnsi="Times New Roman" w:cs="Times New Roman"/>
        </w:rPr>
        <w:t xml:space="preserve"> </w:t>
      </w:r>
      <w:r w:rsidR="001D7A6D" w:rsidRPr="00E7346B">
        <w:rPr>
          <w:rFonts w:ascii="Times New Roman" w:hAnsi="Times New Roman" w:cs="Times New Roman"/>
        </w:rPr>
        <w:t>Engineering</w:t>
      </w:r>
      <w:r w:rsidR="001D7A6D">
        <w:rPr>
          <w:rFonts w:ascii="Times New Roman" w:hAnsi="Times New Roman" w:cs="Times New Roman"/>
        </w:rPr>
        <w:t>,</w:t>
      </w:r>
      <w:r w:rsidR="001D7A6D" w:rsidRPr="00E7346B">
        <w:rPr>
          <w:rFonts w:ascii="Times New Roman" w:hAnsi="Times New Roman" w:cs="Times New Roman"/>
        </w:rPr>
        <w:t xml:space="preserve"> </w:t>
      </w:r>
      <w:r w:rsidR="001D7A6D" w:rsidRPr="00E7346B">
        <w:rPr>
          <w:rFonts w:ascii="Times New Roman" w:hAnsi="Times New Roman" w:cs="Times New Roman"/>
        </w:rPr>
        <w:t>College of Health Professions,</w:t>
      </w:r>
      <w:r w:rsidR="001D7A6D">
        <w:rPr>
          <w:rFonts w:ascii="Times New Roman" w:hAnsi="Times New Roman" w:cs="Times New Roman"/>
        </w:rPr>
        <w:t xml:space="preserve"> </w:t>
      </w:r>
      <w:r w:rsidR="001D7A6D">
        <w:rPr>
          <w:rFonts w:ascii="Times New Roman" w:hAnsi="Times New Roman" w:cs="Times New Roman"/>
        </w:rPr>
        <w:t xml:space="preserve">and </w:t>
      </w:r>
      <w:r w:rsidRPr="00E7346B">
        <w:rPr>
          <w:rFonts w:ascii="Times New Roman" w:hAnsi="Times New Roman" w:cs="Times New Roman"/>
        </w:rPr>
        <w:t>College of Polymer Science and Polymer Engineering</w:t>
      </w:r>
    </w:p>
    <w:p w14:paraId="0E62A816" w14:textId="77777777" w:rsidR="00C642FE" w:rsidRPr="00E7346B" w:rsidRDefault="00402D89">
      <w:pPr>
        <w:spacing w:after="0" w:line="259" w:lineRule="auto"/>
        <w:ind w:left="255" w:hanging="10"/>
        <w:jc w:val="center"/>
        <w:rPr>
          <w:rFonts w:ascii="Times New Roman" w:hAnsi="Times New Roman" w:cs="Times New Roman"/>
        </w:rPr>
      </w:pPr>
      <w:r w:rsidRPr="00E7346B">
        <w:rPr>
          <w:rFonts w:ascii="Times New Roman" w:hAnsi="Times New Roman" w:cs="Times New Roman"/>
          <w:sz w:val="26"/>
        </w:rPr>
        <w:t>Excerpt from THE CONSTITUTION OF</w:t>
      </w:r>
    </w:p>
    <w:p w14:paraId="79D70824" w14:textId="77777777" w:rsidR="00C642FE" w:rsidRPr="00E7346B" w:rsidRDefault="00402D89">
      <w:pPr>
        <w:spacing w:after="193" w:line="259" w:lineRule="auto"/>
        <w:ind w:left="255" w:right="86" w:hanging="10"/>
        <w:jc w:val="center"/>
        <w:rPr>
          <w:rFonts w:ascii="Times New Roman" w:hAnsi="Times New Roman" w:cs="Times New Roman"/>
        </w:rPr>
      </w:pPr>
      <w:r w:rsidRPr="00E7346B">
        <w:rPr>
          <w:rFonts w:ascii="Times New Roman" w:hAnsi="Times New Roman" w:cs="Times New Roman"/>
          <w:sz w:val="26"/>
        </w:rPr>
        <w:t>THE GRADUATE STUDENT GOVERNMENT OF THE UNIVERSITY OF AKRON</w:t>
      </w:r>
    </w:p>
    <w:p w14:paraId="4960371A" w14:textId="719CD3C4" w:rsidR="00C642FE" w:rsidRPr="00E7346B" w:rsidRDefault="00402D89" w:rsidP="00E7346B">
      <w:pPr>
        <w:spacing w:line="223" w:lineRule="auto"/>
        <w:ind w:left="86" w:right="576" w:hanging="14"/>
        <w:jc w:val="left"/>
        <w:rPr>
          <w:rFonts w:ascii="Times New Roman" w:hAnsi="Times New Roman" w:cs="Times New Roman"/>
        </w:rPr>
      </w:pPr>
      <w:r w:rsidRPr="00E7346B">
        <w:rPr>
          <w:rFonts w:ascii="Times New Roman" w:hAnsi="Times New Roman" w:cs="Times New Roman"/>
          <w:sz w:val="26"/>
        </w:rPr>
        <w:t xml:space="preserve">ARTICLE </w:t>
      </w:r>
      <w:r w:rsidR="00FB3FEC" w:rsidRPr="00E7346B">
        <w:rPr>
          <w:rFonts w:ascii="Times New Roman" w:hAnsi="Times New Roman" w:cs="Times New Roman"/>
          <w:sz w:val="26"/>
        </w:rPr>
        <w:t>III</w:t>
      </w:r>
      <w:r w:rsidRPr="00E7346B">
        <w:rPr>
          <w:rFonts w:ascii="Times New Roman" w:hAnsi="Times New Roman" w:cs="Times New Roman"/>
          <w:sz w:val="26"/>
        </w:rPr>
        <w:t>. LEADERSHIP</w:t>
      </w:r>
    </w:p>
    <w:p w14:paraId="3034AA72" w14:textId="77777777" w:rsidR="00FB3FEC" w:rsidRPr="00E7346B" w:rsidRDefault="00402D89" w:rsidP="00E7346B">
      <w:pPr>
        <w:spacing w:afterLines="100" w:after="240" w:line="223" w:lineRule="auto"/>
        <w:ind w:left="1008" w:right="576" w:hanging="720"/>
        <w:rPr>
          <w:rFonts w:ascii="Times New Roman" w:hAnsi="Times New Roman" w:cs="Times New Roman"/>
        </w:rPr>
      </w:pPr>
      <w:r w:rsidRPr="00E7346B">
        <w:rPr>
          <w:rFonts w:ascii="Times New Roman" w:hAnsi="Times New Roman" w:cs="Times New Roman"/>
        </w:rPr>
        <w:t xml:space="preserve">SECTION 1. Executive Positions: </w:t>
      </w:r>
    </w:p>
    <w:p w14:paraId="0B2EBB30" w14:textId="470F4772" w:rsidR="00C642FE" w:rsidRPr="00E7346B" w:rsidRDefault="00402D89">
      <w:pPr>
        <w:ind w:left="457" w:right="338"/>
        <w:rPr>
          <w:rFonts w:ascii="Times New Roman" w:hAnsi="Times New Roman" w:cs="Times New Roman"/>
        </w:rPr>
      </w:pPr>
      <w:r w:rsidRPr="00E7346B">
        <w:rPr>
          <w:rFonts w:ascii="Times New Roman" w:hAnsi="Times New Roman" w:cs="Times New Roman"/>
        </w:rPr>
        <w:t>The elected Executive Board of GSG is to be determined by general election and voted upon by eligible graduate students from the graduate student body and shall consist of the President, Vice President, and Treasurer. Each executive officer is given a seat on the GSG Central Committee.</w:t>
      </w:r>
    </w:p>
    <w:p w14:paraId="74327FFA" w14:textId="77777777" w:rsidR="00FB3FEC" w:rsidRPr="00E7346B" w:rsidRDefault="00402D89" w:rsidP="00E7346B">
      <w:pPr>
        <w:spacing w:afterLines="100" w:after="240" w:line="223" w:lineRule="auto"/>
        <w:ind w:left="1008" w:right="576" w:hanging="720"/>
        <w:rPr>
          <w:rFonts w:ascii="Times New Roman" w:hAnsi="Times New Roman" w:cs="Times New Roman"/>
        </w:rPr>
      </w:pPr>
      <w:r w:rsidRPr="00E7346B">
        <w:rPr>
          <w:rFonts w:ascii="Times New Roman" w:hAnsi="Times New Roman" w:cs="Times New Roman"/>
        </w:rPr>
        <w:t xml:space="preserve">SECTION 1.1 President: </w:t>
      </w:r>
    </w:p>
    <w:p w14:paraId="1ACFD2A4" w14:textId="6F7B9C92" w:rsidR="00C642FE" w:rsidRPr="00E7346B" w:rsidRDefault="00402D89">
      <w:pPr>
        <w:spacing w:after="314"/>
        <w:ind w:left="449" w:right="346"/>
        <w:rPr>
          <w:rFonts w:ascii="Times New Roman" w:hAnsi="Times New Roman" w:cs="Times New Roman"/>
        </w:rPr>
      </w:pPr>
      <w:r w:rsidRPr="00E7346B">
        <w:rPr>
          <w:rFonts w:ascii="Times New Roman" w:hAnsi="Times New Roman" w:cs="Times New Roman"/>
        </w:rPr>
        <w:t>The President shall be the principal executive office and shall supervise and control all of the business and affairs of Graduate Student Government. The President is responsible for corresponding between the Executive Board, Senators, Representatives, Advisors, Graduate School, and the graduate student body. The President is additionally responsible for the completion of all financial documents which require the President's signature and authorization.</w:t>
      </w:r>
    </w:p>
    <w:p w14:paraId="7CA67B81" w14:textId="2A530EAC" w:rsidR="00FB3FEC" w:rsidRPr="00E7346B" w:rsidRDefault="00402D89" w:rsidP="00E7346B">
      <w:pPr>
        <w:spacing w:afterLines="100" w:after="240" w:line="223" w:lineRule="auto"/>
        <w:ind w:left="1008" w:right="576" w:hanging="720"/>
        <w:rPr>
          <w:rFonts w:ascii="Times New Roman" w:hAnsi="Times New Roman" w:cs="Times New Roman"/>
        </w:rPr>
      </w:pPr>
      <w:r w:rsidRPr="00E7346B">
        <w:rPr>
          <w:rFonts w:ascii="Times New Roman" w:hAnsi="Times New Roman" w:cs="Times New Roman"/>
        </w:rPr>
        <w:t xml:space="preserve">SECTION 1.2 Vice President: </w:t>
      </w:r>
    </w:p>
    <w:p w14:paraId="31D0ABE1" w14:textId="28C08476" w:rsidR="00C642FE" w:rsidRPr="00E7346B" w:rsidRDefault="00402D89" w:rsidP="00E7346B">
      <w:pPr>
        <w:spacing w:line="223" w:lineRule="auto"/>
        <w:ind w:left="432" w:right="576" w:firstLine="0"/>
        <w:rPr>
          <w:rFonts w:ascii="Times New Roman" w:hAnsi="Times New Roman" w:cs="Times New Roman"/>
        </w:rPr>
      </w:pPr>
      <w:r w:rsidRPr="00E7346B">
        <w:rPr>
          <w:rFonts w:ascii="Times New Roman" w:hAnsi="Times New Roman" w:cs="Times New Roman"/>
        </w:rPr>
        <w:t xml:space="preserve">In the absence of the President, the Vice President shall perform the </w:t>
      </w:r>
      <w:r w:rsidRPr="00E7346B">
        <w:rPr>
          <w:rFonts w:ascii="Times New Roman" w:hAnsi="Times New Roman" w:cs="Times New Roman"/>
          <w:noProof/>
        </w:rPr>
        <w:drawing>
          <wp:inline distT="0" distB="0" distL="0" distR="0" wp14:anchorId="6A9B4715" wp14:editId="6202E9C9">
            <wp:extent cx="4572" cy="4572"/>
            <wp:effectExtent l="0" t="0" r="0" b="0"/>
            <wp:docPr id="6017" name="Picture 6017"/>
            <wp:cNvGraphicFramePr/>
            <a:graphic xmlns:a="http://schemas.openxmlformats.org/drawingml/2006/main">
              <a:graphicData uri="http://schemas.openxmlformats.org/drawingml/2006/picture">
                <pic:pic xmlns:pic="http://schemas.openxmlformats.org/drawingml/2006/picture">
                  <pic:nvPicPr>
                    <pic:cNvPr id="6017" name="Picture 6017"/>
                    <pic:cNvPicPr/>
                  </pic:nvPicPr>
                  <pic:blipFill>
                    <a:blip r:embed="rId10"/>
                    <a:stretch>
                      <a:fillRect/>
                    </a:stretch>
                  </pic:blipFill>
                  <pic:spPr>
                    <a:xfrm>
                      <a:off x="0" y="0"/>
                      <a:ext cx="4572" cy="4572"/>
                    </a:xfrm>
                    <a:prstGeom prst="rect">
                      <a:avLst/>
                    </a:prstGeom>
                  </pic:spPr>
                </pic:pic>
              </a:graphicData>
            </a:graphic>
          </wp:inline>
        </w:drawing>
      </w:r>
      <w:r w:rsidRPr="00E7346B">
        <w:rPr>
          <w:rFonts w:ascii="Times New Roman" w:hAnsi="Times New Roman" w:cs="Times New Roman"/>
        </w:rPr>
        <w:t>duties of the President and when so acting, shall have all the powers of, and be subject to all the restrictions upon the President. The Vice President shall perform such other duties as may be assigned to him by the President when not acting as President.</w:t>
      </w:r>
    </w:p>
    <w:p w14:paraId="2D80EF96" w14:textId="77777777" w:rsidR="00FB3FEC" w:rsidRPr="00E7346B" w:rsidRDefault="00402D89" w:rsidP="00E7346B">
      <w:pPr>
        <w:spacing w:afterLines="100" w:after="240" w:line="223" w:lineRule="auto"/>
        <w:ind w:left="1008" w:right="576" w:hanging="720"/>
        <w:rPr>
          <w:rFonts w:ascii="Times New Roman" w:hAnsi="Times New Roman" w:cs="Times New Roman"/>
        </w:rPr>
      </w:pPr>
      <w:r w:rsidRPr="00E7346B">
        <w:rPr>
          <w:rFonts w:ascii="Times New Roman" w:hAnsi="Times New Roman" w:cs="Times New Roman"/>
        </w:rPr>
        <w:t xml:space="preserve">SECTION 1.3 Treasurer: </w:t>
      </w:r>
    </w:p>
    <w:p w14:paraId="2D5EA976" w14:textId="781DE256" w:rsidR="00C642FE" w:rsidRPr="00E7346B" w:rsidRDefault="00402D89" w:rsidP="00E7346B">
      <w:pPr>
        <w:spacing w:line="223" w:lineRule="auto"/>
        <w:ind w:left="439" w:right="576" w:firstLine="0"/>
        <w:rPr>
          <w:rFonts w:ascii="Times New Roman" w:hAnsi="Times New Roman" w:cs="Times New Roman"/>
        </w:rPr>
      </w:pPr>
      <w:r w:rsidRPr="00E7346B">
        <w:rPr>
          <w:rFonts w:ascii="Times New Roman" w:hAnsi="Times New Roman" w:cs="Times New Roman"/>
        </w:rPr>
        <w:t>The Treasurer shall have charge and custody of and be responsible for all funds and budgets of GSG. The Treasurer is also responsible for maintaining, reviewing, and revising EAF/SAF/PEG processes and policies and shall perform such other duties as may be assigned to him by the President.</w:t>
      </w:r>
    </w:p>
    <w:p w14:paraId="0C0D052A" w14:textId="77777777" w:rsidR="00FB3FEC" w:rsidRPr="00E7346B" w:rsidRDefault="00402D89" w:rsidP="00E7346B">
      <w:pPr>
        <w:spacing w:afterLines="100" w:after="240" w:line="223" w:lineRule="auto"/>
        <w:ind w:left="1008" w:right="576" w:hanging="720"/>
        <w:rPr>
          <w:rFonts w:ascii="Times New Roman" w:hAnsi="Times New Roman" w:cs="Times New Roman"/>
        </w:rPr>
      </w:pPr>
      <w:r w:rsidRPr="00E7346B">
        <w:rPr>
          <w:rFonts w:ascii="Times New Roman" w:hAnsi="Times New Roman" w:cs="Times New Roman"/>
        </w:rPr>
        <w:t xml:space="preserve">SECTION 2. Senators: </w:t>
      </w:r>
    </w:p>
    <w:p w14:paraId="2397DBBA" w14:textId="6E03DFDE" w:rsidR="00C642FE" w:rsidRPr="00E7346B" w:rsidRDefault="00402D89" w:rsidP="00E7346B">
      <w:pPr>
        <w:spacing w:line="223" w:lineRule="auto"/>
        <w:ind w:left="461" w:right="331" w:firstLine="0"/>
        <w:rPr>
          <w:rFonts w:ascii="Times New Roman" w:hAnsi="Times New Roman" w:cs="Times New Roman"/>
        </w:rPr>
      </w:pPr>
      <w:r w:rsidRPr="00E7346B">
        <w:rPr>
          <w:rFonts w:ascii="Times New Roman" w:hAnsi="Times New Roman" w:cs="Times New Roman"/>
        </w:rPr>
        <w:t>There shall be one Senator from each graduate degree granting college within The University of Akron to represent the interests of the graduate population within the college. The current edition of the Graduate School Bulletin shall serve as a complete listing of eligible colleges. All senators have a seat on the GSG Central Committee.</w:t>
      </w:r>
    </w:p>
    <w:p w14:paraId="25B03831" w14:textId="7468830B" w:rsidR="00FB3FEC" w:rsidRPr="00E7346B" w:rsidRDefault="00FB3FEC" w:rsidP="00FB3FEC">
      <w:pPr>
        <w:spacing w:line="223" w:lineRule="auto"/>
        <w:ind w:right="792"/>
        <w:rPr>
          <w:rFonts w:ascii="Times New Roman" w:hAnsi="Times New Roman" w:cs="Times New Roman"/>
        </w:rPr>
      </w:pPr>
    </w:p>
    <w:p w14:paraId="687835A1" w14:textId="66AE4C69" w:rsidR="00FB3FEC" w:rsidRPr="00E7346B" w:rsidRDefault="00FB3FEC" w:rsidP="00FB3FEC">
      <w:pPr>
        <w:spacing w:line="223" w:lineRule="auto"/>
        <w:ind w:right="792"/>
        <w:rPr>
          <w:rFonts w:ascii="Times New Roman" w:hAnsi="Times New Roman" w:cs="Times New Roman"/>
        </w:rPr>
      </w:pPr>
    </w:p>
    <w:p w14:paraId="47B639B3" w14:textId="15AEF451" w:rsidR="00FB3FEC" w:rsidRPr="00E7346B" w:rsidRDefault="00FB3FEC" w:rsidP="00E7346B">
      <w:pPr>
        <w:spacing w:line="223" w:lineRule="auto"/>
        <w:ind w:right="792"/>
        <w:rPr>
          <w:rFonts w:ascii="Times New Roman" w:hAnsi="Times New Roman" w:cs="Times New Roman"/>
        </w:rPr>
      </w:pPr>
    </w:p>
    <w:p w14:paraId="13D52978" w14:textId="59FE8E89" w:rsidR="00C642FE" w:rsidRPr="00E7346B" w:rsidRDefault="00C642FE">
      <w:pPr>
        <w:spacing w:after="7" w:line="259" w:lineRule="auto"/>
        <w:ind w:left="3046" w:firstLine="0"/>
        <w:jc w:val="left"/>
        <w:rPr>
          <w:rFonts w:ascii="Times New Roman" w:hAnsi="Times New Roman" w:cs="Times New Roman"/>
        </w:rPr>
      </w:pPr>
    </w:p>
    <w:p w14:paraId="0A7E177A" w14:textId="77AA14B0" w:rsidR="00C642FE" w:rsidRPr="00E7346B" w:rsidRDefault="00402D89" w:rsidP="00744A8C">
      <w:pPr>
        <w:spacing w:after="0" w:line="259" w:lineRule="auto"/>
        <w:ind w:left="270" w:right="32" w:hanging="32"/>
        <w:jc w:val="center"/>
        <w:rPr>
          <w:rFonts w:ascii="Times New Roman" w:hAnsi="Times New Roman" w:cs="Times New Roman"/>
        </w:rPr>
      </w:pPr>
      <w:r w:rsidRPr="00E7346B">
        <w:rPr>
          <w:rFonts w:ascii="Times New Roman" w:hAnsi="Times New Roman" w:cs="Times New Roman"/>
          <w:sz w:val="38"/>
        </w:rPr>
        <w:lastRenderedPageBreak/>
        <w:t>GRADUATE STUDENT GOVERNMENT</w:t>
      </w:r>
    </w:p>
    <w:p w14:paraId="0CBCAD26" w14:textId="77777777" w:rsidR="0073566E" w:rsidRPr="00E7346B" w:rsidRDefault="00402D89" w:rsidP="00E7346B">
      <w:pPr>
        <w:pStyle w:val="Heading1"/>
        <w:spacing w:after="223" w:line="273" w:lineRule="auto"/>
        <w:ind w:left="270" w:right="32" w:hanging="32"/>
        <w:jc w:val="center"/>
        <w:rPr>
          <w:rFonts w:ascii="Times New Roman" w:hAnsi="Times New Roman" w:cs="Times New Roman"/>
        </w:rPr>
      </w:pPr>
      <w:r w:rsidRPr="00E7346B">
        <w:rPr>
          <w:rFonts w:ascii="Times New Roman" w:hAnsi="Times New Roman" w:cs="Times New Roman"/>
        </w:rPr>
        <w:t xml:space="preserve">BALLOT APPLICATION </w:t>
      </w:r>
    </w:p>
    <w:p w14:paraId="225749E9" w14:textId="02E7ABF6" w:rsidR="00C642FE" w:rsidRPr="00E7346B" w:rsidRDefault="0073566E" w:rsidP="00E7346B">
      <w:pPr>
        <w:pStyle w:val="Heading1"/>
        <w:spacing w:after="223" w:line="273" w:lineRule="auto"/>
        <w:ind w:left="270" w:right="32" w:hanging="32"/>
        <w:jc w:val="center"/>
        <w:rPr>
          <w:rFonts w:ascii="Times New Roman" w:hAnsi="Times New Roman" w:cs="Times New Roman"/>
        </w:rPr>
      </w:pPr>
      <w:r w:rsidRPr="00E7346B">
        <w:rPr>
          <w:rFonts w:ascii="Times New Roman" w:hAnsi="Times New Roman" w:cs="Times New Roman"/>
          <w:noProof/>
        </w:rPr>
        <w:t>2019-2020</w:t>
      </w:r>
    </w:p>
    <w:p w14:paraId="6E6129D9" w14:textId="72B31DB7" w:rsidR="00C642FE" w:rsidRPr="00E7346B" w:rsidRDefault="00402D89" w:rsidP="00E7346B">
      <w:pPr>
        <w:spacing w:after="0" w:line="259" w:lineRule="auto"/>
        <w:ind w:left="270" w:right="32" w:hanging="32"/>
        <w:jc w:val="center"/>
        <w:rPr>
          <w:rFonts w:ascii="Times New Roman" w:hAnsi="Times New Roman" w:cs="Times New Roman"/>
          <w:sz w:val="32"/>
          <w:szCs w:val="32"/>
        </w:rPr>
      </w:pPr>
      <w:r w:rsidRPr="00E7346B">
        <w:rPr>
          <w:rFonts w:ascii="Times New Roman" w:hAnsi="Times New Roman" w:cs="Times New Roman"/>
          <w:sz w:val="32"/>
          <w:szCs w:val="32"/>
        </w:rPr>
        <w:t>Please save this document and e-mail your responses to</w:t>
      </w:r>
      <w:r w:rsidR="00744A8C" w:rsidRPr="00E7346B">
        <w:rPr>
          <w:rFonts w:ascii="Times New Roman" w:hAnsi="Times New Roman" w:cs="Times New Roman"/>
          <w:sz w:val="32"/>
          <w:szCs w:val="32"/>
        </w:rPr>
        <w:t xml:space="preserve"> </w:t>
      </w:r>
      <w:r w:rsidR="003278A1" w:rsidRPr="00E7346B">
        <w:rPr>
          <w:rFonts w:ascii="Times New Roman" w:hAnsi="Times New Roman" w:cs="Times New Roman"/>
          <w:sz w:val="32"/>
          <w:szCs w:val="32"/>
        </w:rPr>
        <w:t>gsg</w:t>
      </w:r>
      <w:r w:rsidR="00702F8B">
        <w:rPr>
          <w:rFonts w:ascii="Times New Roman" w:hAnsi="Times New Roman" w:cs="Times New Roman"/>
          <w:sz w:val="32"/>
          <w:szCs w:val="32"/>
        </w:rPr>
        <w:t>vice</w:t>
      </w:r>
      <w:bookmarkStart w:id="0" w:name="_GoBack"/>
      <w:bookmarkEnd w:id="0"/>
      <w:r w:rsidR="003278A1" w:rsidRPr="00E7346B">
        <w:rPr>
          <w:rFonts w:ascii="Times New Roman" w:hAnsi="Times New Roman" w:cs="Times New Roman"/>
          <w:sz w:val="32"/>
          <w:szCs w:val="32"/>
        </w:rPr>
        <w:t>president@uakron.edu no later than Friday, April 3</w:t>
      </w:r>
      <w:r w:rsidR="003278A1" w:rsidRPr="00E7346B">
        <w:rPr>
          <w:rFonts w:ascii="Times New Roman" w:hAnsi="Times New Roman" w:cs="Times New Roman"/>
          <w:sz w:val="32"/>
          <w:szCs w:val="32"/>
          <w:vertAlign w:val="superscript"/>
        </w:rPr>
        <w:t>rd</w:t>
      </w:r>
      <w:r w:rsidR="003278A1" w:rsidRPr="00E7346B">
        <w:rPr>
          <w:rFonts w:ascii="Times New Roman" w:hAnsi="Times New Roman" w:cs="Times New Roman"/>
          <w:sz w:val="32"/>
          <w:szCs w:val="32"/>
        </w:rPr>
        <w:t xml:space="preserve"> 2020. </w:t>
      </w:r>
    </w:p>
    <w:p w14:paraId="208F6AB6" w14:textId="77777777" w:rsidR="00C642FE" w:rsidRPr="00E7346B" w:rsidRDefault="00402D89" w:rsidP="00E7346B">
      <w:pPr>
        <w:spacing w:after="419" w:line="259" w:lineRule="auto"/>
        <w:ind w:left="270" w:right="32" w:hanging="32"/>
        <w:jc w:val="center"/>
        <w:rPr>
          <w:rFonts w:ascii="Times New Roman" w:hAnsi="Times New Roman" w:cs="Times New Roman"/>
        </w:rPr>
      </w:pPr>
      <w:r w:rsidRPr="00E7346B">
        <w:rPr>
          <w:rFonts w:ascii="Times New Roman" w:hAnsi="Times New Roman" w:cs="Times New Roman"/>
          <w:sz w:val="30"/>
          <w:u w:val="single" w:color="000000"/>
        </w:rPr>
        <w:t>This application must be received from your University issued email account.</w:t>
      </w:r>
    </w:p>
    <w:p w14:paraId="38FD8BC7" w14:textId="58D0D4E3" w:rsidR="00C642FE" w:rsidRPr="005F3834" w:rsidRDefault="00402D89">
      <w:pPr>
        <w:spacing w:after="232" w:line="259" w:lineRule="auto"/>
        <w:ind w:left="456" w:hanging="10"/>
        <w:jc w:val="left"/>
        <w:rPr>
          <w:rFonts w:ascii="Times New Roman" w:hAnsi="Times New Roman" w:cs="Times New Roman"/>
          <w:sz w:val="28"/>
          <w:szCs w:val="28"/>
        </w:rPr>
      </w:pPr>
      <w:r w:rsidRPr="005F3834">
        <w:rPr>
          <w:rFonts w:ascii="Times New Roman" w:hAnsi="Times New Roman" w:cs="Times New Roman"/>
          <w:sz w:val="28"/>
          <w:szCs w:val="28"/>
        </w:rPr>
        <w:t xml:space="preserve">Name: </w:t>
      </w:r>
    </w:p>
    <w:p w14:paraId="71E82BF4" w14:textId="3CBAFD5A" w:rsidR="00C642FE" w:rsidRPr="005F3834" w:rsidRDefault="00402D89" w:rsidP="005F3834">
      <w:pPr>
        <w:tabs>
          <w:tab w:val="center" w:pos="2419"/>
          <w:tab w:val="center" w:pos="5281"/>
          <w:tab w:val="center" w:pos="6797"/>
          <w:tab w:val="center" w:pos="8564"/>
        </w:tabs>
        <w:spacing w:after="267" w:line="259" w:lineRule="auto"/>
        <w:ind w:left="446" w:firstLine="0"/>
        <w:jc w:val="left"/>
        <w:rPr>
          <w:rFonts w:ascii="Times New Roman" w:hAnsi="Times New Roman" w:cs="Times New Roman"/>
          <w:sz w:val="28"/>
          <w:szCs w:val="28"/>
        </w:rPr>
      </w:pPr>
      <w:r w:rsidRPr="005F3834">
        <w:rPr>
          <w:rFonts w:ascii="Times New Roman" w:hAnsi="Times New Roman" w:cs="Times New Roman"/>
          <w:sz w:val="28"/>
          <w:szCs w:val="28"/>
        </w:rPr>
        <w:t>Position Running For:</w:t>
      </w:r>
      <w:r w:rsidR="001D7A6D" w:rsidRPr="005F3834">
        <w:rPr>
          <w:rFonts w:ascii="Times New Roman" w:hAnsi="Times New Roman" w:cs="Times New Roman"/>
          <w:sz w:val="28"/>
          <w:szCs w:val="28"/>
          <w:u w:val="single" w:color="000000"/>
        </w:rPr>
        <w:t xml:space="preserve"> </w:t>
      </w:r>
      <w:r w:rsidRPr="005F3834">
        <w:rPr>
          <w:rFonts w:ascii="Times New Roman" w:hAnsi="Times New Roman" w:cs="Times New Roman"/>
          <w:sz w:val="28"/>
          <w:szCs w:val="28"/>
          <w:u w:val="single" w:color="000000"/>
        </w:rPr>
        <w:t>President</w:t>
      </w:r>
      <w:r w:rsidRPr="005F3834">
        <w:rPr>
          <w:rFonts w:ascii="Times New Roman" w:hAnsi="Times New Roman" w:cs="Times New Roman"/>
          <w:sz w:val="28"/>
          <w:szCs w:val="28"/>
          <w:u w:val="single" w:color="000000"/>
        </w:rPr>
        <w:tab/>
        <w:t>Vice President</w:t>
      </w:r>
      <w:r w:rsidRPr="005F3834">
        <w:rPr>
          <w:rFonts w:ascii="Times New Roman" w:hAnsi="Times New Roman" w:cs="Times New Roman"/>
          <w:sz w:val="28"/>
          <w:szCs w:val="28"/>
          <w:u w:val="single" w:color="000000"/>
        </w:rPr>
        <w:tab/>
      </w:r>
      <w:r w:rsidR="001D7A6D" w:rsidRPr="005F3834">
        <w:rPr>
          <w:rFonts w:ascii="Times New Roman" w:hAnsi="Times New Roman" w:cs="Times New Roman"/>
          <w:sz w:val="28"/>
          <w:szCs w:val="28"/>
          <w:u w:val="single" w:color="000000"/>
        </w:rPr>
        <w:t xml:space="preserve">     </w:t>
      </w:r>
      <w:r w:rsidRPr="005F3834">
        <w:rPr>
          <w:rFonts w:ascii="Times New Roman" w:hAnsi="Times New Roman" w:cs="Times New Roman"/>
          <w:sz w:val="28"/>
          <w:szCs w:val="28"/>
          <w:u w:val="single" w:color="000000"/>
        </w:rPr>
        <w:t>Treasurer</w:t>
      </w:r>
      <w:r w:rsidR="001D7A6D" w:rsidRPr="005F3834">
        <w:rPr>
          <w:rFonts w:ascii="Times New Roman" w:hAnsi="Times New Roman" w:cs="Times New Roman"/>
          <w:sz w:val="28"/>
          <w:szCs w:val="28"/>
          <w:u w:val="single" w:color="000000"/>
        </w:rPr>
        <w:t xml:space="preserve">     </w:t>
      </w:r>
      <w:r w:rsidR="001D7A6D" w:rsidRPr="005F3834">
        <w:rPr>
          <w:rFonts w:ascii="Times New Roman" w:hAnsi="Times New Roman" w:cs="Times New Roman"/>
          <w:sz w:val="28"/>
          <w:szCs w:val="28"/>
          <w:u w:val="single" w:color="000000"/>
        </w:rPr>
        <w:t>College Senator</w:t>
      </w:r>
    </w:p>
    <w:p w14:paraId="72EB2799" w14:textId="08E04A39" w:rsidR="00C642FE" w:rsidRPr="005F3834" w:rsidRDefault="00402D89">
      <w:pPr>
        <w:spacing w:after="241"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Running Mate (applicable only to President/VP): </w:t>
      </w:r>
    </w:p>
    <w:p w14:paraId="425B1171" w14:textId="5B9C3530" w:rsidR="00C642FE" w:rsidRPr="005F3834" w:rsidRDefault="00402D89">
      <w:pPr>
        <w:spacing w:after="230"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College: </w:t>
      </w:r>
    </w:p>
    <w:p w14:paraId="3AB8F571" w14:textId="12B15772" w:rsidR="00C642FE" w:rsidRPr="005F3834" w:rsidRDefault="00402D89">
      <w:pPr>
        <w:spacing w:after="263"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Degree sought: </w:t>
      </w:r>
    </w:p>
    <w:p w14:paraId="64ACBE46" w14:textId="38745E32" w:rsidR="00C642FE" w:rsidRPr="005F3834" w:rsidRDefault="00402D89">
      <w:pPr>
        <w:spacing w:after="153"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Student ID #: </w:t>
      </w:r>
    </w:p>
    <w:p w14:paraId="520C758B" w14:textId="634E7D54" w:rsidR="00C642FE" w:rsidRPr="005F3834" w:rsidRDefault="00402D89">
      <w:pPr>
        <w:spacing w:after="260"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E-mail: </w:t>
      </w:r>
    </w:p>
    <w:p w14:paraId="430647D6" w14:textId="552ADF33" w:rsidR="00C642FE" w:rsidRPr="005F3834" w:rsidRDefault="00402D89">
      <w:pPr>
        <w:spacing w:after="0" w:line="259" w:lineRule="auto"/>
        <w:ind w:left="470" w:hanging="10"/>
        <w:jc w:val="left"/>
        <w:rPr>
          <w:rFonts w:ascii="Times New Roman" w:hAnsi="Times New Roman" w:cs="Times New Roman"/>
          <w:sz w:val="28"/>
          <w:szCs w:val="28"/>
        </w:rPr>
      </w:pPr>
      <w:r w:rsidRPr="005F3834">
        <w:rPr>
          <w:rFonts w:ascii="Times New Roman" w:hAnsi="Times New Roman" w:cs="Times New Roman"/>
          <w:sz w:val="28"/>
          <w:szCs w:val="28"/>
        </w:rPr>
        <w:t xml:space="preserve">Phone #: </w:t>
      </w:r>
    </w:p>
    <w:p w14:paraId="62FEBD9F" w14:textId="77777777" w:rsidR="00C642FE" w:rsidRPr="00E7346B" w:rsidRDefault="00402D89">
      <w:pPr>
        <w:spacing w:after="211" w:line="259" w:lineRule="auto"/>
        <w:ind w:left="418" w:firstLine="0"/>
        <w:jc w:val="left"/>
        <w:rPr>
          <w:rFonts w:ascii="Times New Roman" w:hAnsi="Times New Roman" w:cs="Times New Roman"/>
        </w:rPr>
      </w:pPr>
      <w:r w:rsidRPr="00E7346B">
        <w:rPr>
          <w:rFonts w:ascii="Times New Roman" w:hAnsi="Times New Roman" w:cs="Times New Roman"/>
          <w:noProof/>
          <w:sz w:val="22"/>
        </w:rPr>
        <mc:AlternateContent>
          <mc:Choice Requires="wpg">
            <w:drawing>
              <wp:inline distT="0" distB="0" distL="0" distR="0" wp14:anchorId="52A5F2CC" wp14:editId="43606E3A">
                <wp:extent cx="6528816" cy="13716"/>
                <wp:effectExtent l="0" t="0" r="0" b="0"/>
                <wp:docPr id="14121" name="Group 14121"/>
                <wp:cNvGraphicFramePr/>
                <a:graphic xmlns:a="http://schemas.openxmlformats.org/drawingml/2006/main">
                  <a:graphicData uri="http://schemas.microsoft.com/office/word/2010/wordprocessingGroup">
                    <wpg:wgp>
                      <wpg:cNvGrpSpPr/>
                      <wpg:grpSpPr>
                        <a:xfrm>
                          <a:off x="0" y="0"/>
                          <a:ext cx="6528816" cy="13716"/>
                          <a:chOff x="0" y="0"/>
                          <a:chExt cx="6528816" cy="13716"/>
                        </a:xfrm>
                      </wpg:grpSpPr>
                      <wps:wsp>
                        <wps:cNvPr id="14120" name="Shape 14120"/>
                        <wps:cNvSpPr/>
                        <wps:spPr>
                          <a:xfrm>
                            <a:off x="0" y="0"/>
                            <a:ext cx="6528816" cy="13716"/>
                          </a:xfrm>
                          <a:custGeom>
                            <a:avLst/>
                            <a:gdLst/>
                            <a:ahLst/>
                            <a:cxnLst/>
                            <a:rect l="0" t="0" r="0" b="0"/>
                            <a:pathLst>
                              <a:path w="6528816" h="13716">
                                <a:moveTo>
                                  <a:pt x="0" y="6858"/>
                                </a:moveTo>
                                <a:lnTo>
                                  <a:pt x="652881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21" style="width:514.08pt;height:1.07999pt;mso-position-horizontal-relative:char;mso-position-vertical-relative:line" coordsize="65288,137">
                <v:shape id="Shape 14120" style="position:absolute;width:65288;height:137;left:0;top:0;" coordsize="6528816,13716" path="m0,6858l6528816,6858">
                  <v:stroke weight="1.07999pt" endcap="flat" joinstyle="miter" miterlimit="1" on="true" color="#000000"/>
                  <v:fill on="false" color="#000000"/>
                </v:shape>
              </v:group>
            </w:pict>
          </mc:Fallback>
        </mc:AlternateContent>
      </w:r>
    </w:p>
    <w:p w14:paraId="61BD77A4" w14:textId="77777777" w:rsidR="00C642FE" w:rsidRPr="00E7346B" w:rsidRDefault="00402D89">
      <w:pPr>
        <w:spacing w:after="385"/>
        <w:ind w:left="788" w:right="43"/>
        <w:rPr>
          <w:rFonts w:ascii="Times New Roman" w:hAnsi="Times New Roman" w:cs="Times New Roman"/>
        </w:rPr>
      </w:pPr>
      <w:r w:rsidRPr="00E7346B">
        <w:rPr>
          <w:rFonts w:ascii="Times New Roman" w:hAnsi="Times New Roman" w:cs="Times New Roman"/>
        </w:rPr>
        <w:t>Please answer the following two questions as fully as you choose for inclusion on the online ballot.</w:t>
      </w:r>
    </w:p>
    <w:p w14:paraId="6EEE13A5" w14:textId="48402293" w:rsidR="00A1476B" w:rsidRPr="00E7346B" w:rsidRDefault="00A1476B" w:rsidP="003278A1">
      <w:pPr>
        <w:numPr>
          <w:ilvl w:val="0"/>
          <w:numId w:val="1"/>
        </w:numPr>
        <w:spacing w:after="1254" w:line="216" w:lineRule="auto"/>
        <w:ind w:left="810" w:right="259" w:hanging="438"/>
        <w:jc w:val="left"/>
        <w:rPr>
          <w:rFonts w:ascii="Times New Roman" w:hAnsi="Times New Roman" w:cs="Times New Roman"/>
        </w:rPr>
      </w:pPr>
      <w:r w:rsidRPr="00E7346B">
        <w:rPr>
          <w:rFonts w:ascii="Times New Roman" w:hAnsi="Times New Roman" w:cs="Times New Roman"/>
        </w:rPr>
        <w:t>Describe an experience in which you had to work with individuals who held a contrary belief from you? How was the situation resolved?</w:t>
      </w:r>
    </w:p>
    <w:p w14:paraId="5F7B4DE6" w14:textId="6356953B" w:rsidR="00A1476B" w:rsidRPr="00E7346B" w:rsidRDefault="00A1476B" w:rsidP="003278A1">
      <w:pPr>
        <w:numPr>
          <w:ilvl w:val="0"/>
          <w:numId w:val="1"/>
        </w:numPr>
        <w:spacing w:after="1254" w:line="216" w:lineRule="auto"/>
        <w:ind w:left="810" w:right="259" w:hanging="438"/>
        <w:jc w:val="left"/>
        <w:rPr>
          <w:rFonts w:ascii="Times New Roman" w:hAnsi="Times New Roman" w:cs="Times New Roman"/>
        </w:rPr>
      </w:pPr>
      <w:r w:rsidRPr="00E7346B">
        <w:rPr>
          <w:rFonts w:ascii="Times New Roman" w:hAnsi="Times New Roman" w:cs="Times New Roman"/>
        </w:rPr>
        <w:t>Why do you want to be a part of Graduate Student Government?</w:t>
      </w:r>
    </w:p>
    <w:p w14:paraId="33FC98FD" w14:textId="4039CB31" w:rsidR="00A1476B" w:rsidRPr="00E7346B" w:rsidRDefault="00A1476B" w:rsidP="003278A1">
      <w:pPr>
        <w:numPr>
          <w:ilvl w:val="0"/>
          <w:numId w:val="1"/>
        </w:numPr>
        <w:spacing w:after="1254" w:line="216" w:lineRule="auto"/>
        <w:ind w:left="810" w:right="259" w:hanging="438"/>
        <w:jc w:val="left"/>
        <w:rPr>
          <w:rFonts w:ascii="Times New Roman" w:hAnsi="Times New Roman" w:cs="Times New Roman"/>
        </w:rPr>
      </w:pPr>
      <w:r w:rsidRPr="00E7346B">
        <w:rPr>
          <w:rFonts w:ascii="Times New Roman" w:hAnsi="Times New Roman" w:cs="Times New Roman"/>
        </w:rPr>
        <w:t xml:space="preserve">What is </w:t>
      </w:r>
      <w:r w:rsidR="001F0DA5">
        <w:rPr>
          <w:rFonts w:ascii="Times New Roman" w:hAnsi="Times New Roman" w:cs="Times New Roman"/>
        </w:rPr>
        <w:t>a quality that you feel you could add to</w:t>
      </w:r>
      <w:r w:rsidRPr="00E7346B">
        <w:rPr>
          <w:rFonts w:ascii="Times New Roman" w:hAnsi="Times New Roman" w:cs="Times New Roman"/>
        </w:rPr>
        <w:t xml:space="preserve"> Graduate Student Government</w:t>
      </w:r>
      <w:r w:rsidR="001F0DA5">
        <w:rPr>
          <w:rFonts w:ascii="Times New Roman" w:hAnsi="Times New Roman" w:cs="Times New Roman"/>
        </w:rPr>
        <w:t>?</w:t>
      </w:r>
    </w:p>
    <w:p w14:paraId="70EE3B60" w14:textId="77777777" w:rsidR="001F0DA5" w:rsidRDefault="001F0DA5" w:rsidP="00E7346B">
      <w:pPr>
        <w:spacing w:after="1254" w:line="216" w:lineRule="auto"/>
        <w:ind w:left="810" w:right="259" w:firstLine="0"/>
        <w:jc w:val="left"/>
        <w:rPr>
          <w:rFonts w:ascii="Times New Roman" w:hAnsi="Times New Roman" w:cs="Times New Roman"/>
        </w:rPr>
      </w:pPr>
    </w:p>
    <w:p w14:paraId="43F4EE2A" w14:textId="7E00953F" w:rsidR="00744A8C" w:rsidRPr="00E7346B" w:rsidRDefault="001F0DA5" w:rsidP="003278A1">
      <w:pPr>
        <w:numPr>
          <w:ilvl w:val="0"/>
          <w:numId w:val="1"/>
        </w:numPr>
        <w:spacing w:after="1254" w:line="216" w:lineRule="auto"/>
        <w:ind w:left="810" w:right="259" w:hanging="438"/>
        <w:jc w:val="left"/>
        <w:rPr>
          <w:rFonts w:ascii="Times New Roman" w:hAnsi="Times New Roman" w:cs="Times New Roman"/>
        </w:rPr>
      </w:pPr>
      <w:r>
        <w:rPr>
          <w:rFonts w:ascii="Times New Roman" w:hAnsi="Times New Roman" w:cs="Times New Roman"/>
        </w:rPr>
        <w:lastRenderedPageBreak/>
        <w:t>What is something you believe would improve the experience of graduate students at The University of Akron?</w:t>
      </w:r>
    </w:p>
    <w:p w14:paraId="4B922B84" w14:textId="4E620EE1" w:rsidR="00744A8C" w:rsidRPr="00E7346B" w:rsidRDefault="001F0DA5" w:rsidP="00744A8C">
      <w:pPr>
        <w:numPr>
          <w:ilvl w:val="0"/>
          <w:numId w:val="1"/>
        </w:numPr>
        <w:spacing w:after="1254" w:line="216" w:lineRule="auto"/>
        <w:ind w:left="810" w:right="259" w:hanging="438"/>
        <w:jc w:val="left"/>
        <w:rPr>
          <w:rFonts w:ascii="Times New Roman" w:hAnsi="Times New Roman" w:cs="Times New Roman"/>
        </w:rPr>
      </w:pPr>
      <w:r>
        <w:rPr>
          <w:rFonts w:ascii="Times New Roman" w:hAnsi="Times New Roman" w:cs="Times New Roman"/>
        </w:rPr>
        <w:t>What is something that can be done to improve the experience of graduate students within your college?</w:t>
      </w:r>
    </w:p>
    <w:p w14:paraId="6A1EF7D0" w14:textId="3545FCC1" w:rsidR="00A1476B" w:rsidRPr="00E7346B" w:rsidRDefault="00A1476B" w:rsidP="003278A1">
      <w:pPr>
        <w:numPr>
          <w:ilvl w:val="0"/>
          <w:numId w:val="1"/>
        </w:numPr>
        <w:spacing w:after="1254" w:line="216" w:lineRule="auto"/>
        <w:ind w:left="810" w:right="259" w:hanging="438"/>
        <w:jc w:val="left"/>
        <w:rPr>
          <w:rFonts w:ascii="Times New Roman" w:hAnsi="Times New Roman" w:cs="Times New Roman"/>
        </w:rPr>
      </w:pPr>
      <w:r w:rsidRPr="00E7346B">
        <w:rPr>
          <w:rFonts w:ascii="Times New Roman" w:hAnsi="Times New Roman" w:cs="Times New Roman"/>
        </w:rPr>
        <w:t>Briefly describe your personal strengths and how you believe they can be applied to GSG.</w:t>
      </w:r>
    </w:p>
    <w:p w14:paraId="061C90E6" w14:textId="446037D1" w:rsidR="005426F2" w:rsidRPr="00E7346B" w:rsidRDefault="00402D89" w:rsidP="00E7346B">
      <w:pPr>
        <w:numPr>
          <w:ilvl w:val="0"/>
          <w:numId w:val="1"/>
        </w:numPr>
        <w:spacing w:after="1254" w:line="216" w:lineRule="auto"/>
        <w:ind w:left="810" w:right="259" w:hanging="438"/>
        <w:jc w:val="left"/>
        <w:rPr>
          <w:rFonts w:ascii="Times New Roman" w:hAnsi="Times New Roman" w:cs="Times New Roman"/>
          <w:szCs w:val="24"/>
        </w:rPr>
      </w:pPr>
      <w:r w:rsidRPr="00E7346B">
        <w:rPr>
          <w:rFonts w:ascii="Times New Roman" w:hAnsi="Times New Roman" w:cs="Times New Roman"/>
          <w:szCs w:val="24"/>
        </w:rPr>
        <w:t>What do you like most about being a graduate student at The University of Akron?</w:t>
      </w:r>
      <w:r w:rsidR="005426F2" w:rsidRPr="00E7346B">
        <w:rPr>
          <w:rFonts w:ascii="Times New Roman" w:hAnsi="Times New Roman" w:cs="Times New Roman"/>
          <w:szCs w:val="24"/>
        </w:rPr>
        <w:t xml:space="preserve">  </w:t>
      </w:r>
    </w:p>
    <w:p w14:paraId="0DDB38BA" w14:textId="77777777" w:rsidR="005426F2" w:rsidRPr="00E7346B" w:rsidRDefault="005426F2" w:rsidP="005426F2">
      <w:pPr>
        <w:spacing w:after="1254" w:line="216" w:lineRule="auto"/>
        <w:ind w:right="259"/>
        <w:jc w:val="left"/>
        <w:rPr>
          <w:rFonts w:ascii="Times New Roman" w:hAnsi="Times New Roman" w:cs="Times New Roman"/>
        </w:rPr>
      </w:pPr>
    </w:p>
    <w:p w14:paraId="71EC6606" w14:textId="77777777" w:rsidR="00C642FE" w:rsidRPr="00E7346B" w:rsidRDefault="00402D89">
      <w:pPr>
        <w:spacing w:after="405" w:line="216" w:lineRule="auto"/>
        <w:ind w:left="425" w:right="86" w:hanging="7"/>
        <w:jc w:val="left"/>
        <w:rPr>
          <w:rFonts w:ascii="Times New Roman" w:hAnsi="Times New Roman" w:cs="Times New Roman"/>
        </w:rPr>
      </w:pPr>
      <w:r w:rsidRPr="00E7346B">
        <w:rPr>
          <w:rFonts w:ascii="Times New Roman" w:hAnsi="Times New Roman" w:cs="Times New Roman"/>
        </w:rPr>
        <w:t xml:space="preserve">The Constitution and Bylaws are posted on the GSG Website: </w:t>
      </w:r>
      <w:r w:rsidRPr="00E7346B">
        <w:rPr>
          <w:rFonts w:ascii="Times New Roman" w:hAnsi="Times New Roman" w:cs="Times New Roman"/>
          <w:u w:val="single" w:color="000000"/>
        </w:rPr>
        <w:t>http://www.uakron.edu/gsg/</w:t>
      </w:r>
      <w:r w:rsidRPr="00E7346B">
        <w:rPr>
          <w:rFonts w:ascii="Times New Roman" w:hAnsi="Times New Roman" w:cs="Times New Roman"/>
        </w:rPr>
        <w:t xml:space="preserve"> Pay particular attention to the election bylaws. It is your responsibility to know the rules and regulations in order to run for a position. Failing to follow any bylaw may result in disqualification for the election.</w:t>
      </w:r>
    </w:p>
    <w:p w14:paraId="1512FA3B" w14:textId="482E8E6E" w:rsidR="00C642FE" w:rsidRPr="00E7346B" w:rsidRDefault="0073566E">
      <w:pPr>
        <w:spacing w:after="598"/>
        <w:ind w:left="413" w:right="230"/>
        <w:rPr>
          <w:rFonts w:ascii="Times New Roman" w:hAnsi="Times New Roman" w:cs="Times New Roman"/>
        </w:rPr>
      </w:pPr>
      <w:r w:rsidRPr="00E7346B">
        <w:rPr>
          <w:rFonts w:ascii="Times New Roman" w:hAnsi="Times New Roman" w:cs="Times New Roman"/>
        </w:rPr>
        <w:t xml:space="preserve">I, ________________________, </w:t>
      </w:r>
      <w:r w:rsidR="00402D89" w:rsidRPr="00E7346B">
        <w:rPr>
          <w:rFonts w:ascii="Times New Roman" w:hAnsi="Times New Roman" w:cs="Times New Roman"/>
        </w:rPr>
        <w:t xml:space="preserve"> have read and understand my responsibility to be placed on the ballot for the </w:t>
      </w:r>
      <w:r w:rsidRPr="00E7346B">
        <w:rPr>
          <w:rFonts w:ascii="Times New Roman" w:hAnsi="Times New Roman" w:cs="Times New Roman"/>
        </w:rPr>
        <w:t>19-20</w:t>
      </w:r>
      <w:r w:rsidR="00402D89" w:rsidRPr="00E7346B">
        <w:rPr>
          <w:rFonts w:ascii="Times New Roman" w:hAnsi="Times New Roman" w:cs="Times New Roman"/>
        </w:rPr>
        <w:t xml:space="preserve"> , GSG Election as outlined in the bylaws and I understand that failure to comply with any of the bylaws may result in disqualification from the election.</w:t>
      </w:r>
    </w:p>
    <w:p w14:paraId="14165B44" w14:textId="76AB6A78" w:rsidR="00C642FE" w:rsidRPr="00E7346B" w:rsidRDefault="00402D89">
      <w:pPr>
        <w:pStyle w:val="Heading2"/>
        <w:tabs>
          <w:tab w:val="center" w:pos="3798"/>
        </w:tabs>
        <w:rPr>
          <w:rFonts w:ascii="Times New Roman" w:hAnsi="Times New Roman" w:cs="Times New Roman"/>
        </w:rPr>
      </w:pPr>
      <w:r w:rsidRPr="00E7346B">
        <w:rPr>
          <w:rFonts w:ascii="Times New Roman" w:hAnsi="Times New Roman" w:cs="Times New Roman"/>
        </w:rPr>
        <w:tab/>
      </w:r>
      <w:r w:rsidRPr="00E7346B">
        <w:rPr>
          <w:rFonts w:ascii="Times New Roman" w:hAnsi="Times New Roman" w:cs="Times New Roman"/>
          <w:noProof/>
        </w:rPr>
        <w:drawing>
          <wp:inline distT="0" distB="0" distL="0" distR="0" wp14:anchorId="6571730C" wp14:editId="4C57743E">
            <wp:extent cx="22860" cy="4573"/>
            <wp:effectExtent l="0" t="0" r="0" b="0"/>
            <wp:docPr id="8064" name="Picture 8064"/>
            <wp:cNvGraphicFramePr/>
            <a:graphic xmlns:a="http://schemas.openxmlformats.org/drawingml/2006/main">
              <a:graphicData uri="http://schemas.openxmlformats.org/drawingml/2006/picture">
                <pic:pic xmlns:pic="http://schemas.openxmlformats.org/drawingml/2006/picture">
                  <pic:nvPicPr>
                    <pic:cNvPr id="8064" name="Picture 8064"/>
                    <pic:cNvPicPr/>
                  </pic:nvPicPr>
                  <pic:blipFill>
                    <a:blip r:embed="rId11"/>
                    <a:stretch>
                      <a:fillRect/>
                    </a:stretch>
                  </pic:blipFill>
                  <pic:spPr>
                    <a:xfrm>
                      <a:off x="0" y="0"/>
                      <a:ext cx="22860" cy="4573"/>
                    </a:xfrm>
                    <a:prstGeom prst="rect">
                      <a:avLst/>
                    </a:prstGeom>
                  </pic:spPr>
                </pic:pic>
              </a:graphicData>
            </a:graphic>
          </wp:inline>
        </w:drawing>
      </w:r>
    </w:p>
    <w:sectPr w:rsidR="00C642FE" w:rsidRPr="00E7346B" w:rsidSect="009176E0">
      <w:footerReference w:type="even" r:id="rId12"/>
      <w:footerReference w:type="default" r:id="rId13"/>
      <w:footerReference w:type="first" r:id="rId14"/>
      <w:pgSz w:w="12182" w:h="15941"/>
      <w:pgMar w:top="720" w:right="720" w:bottom="720" w:left="720" w:header="720" w:footer="3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9A11" w14:textId="77777777" w:rsidR="00E624A4" w:rsidRDefault="00E624A4">
      <w:pPr>
        <w:spacing w:after="0" w:line="240" w:lineRule="auto"/>
      </w:pPr>
      <w:r>
        <w:separator/>
      </w:r>
    </w:p>
  </w:endnote>
  <w:endnote w:type="continuationSeparator" w:id="0">
    <w:p w14:paraId="1F4ABD32" w14:textId="77777777" w:rsidR="00E624A4" w:rsidRDefault="00E6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9232050"/>
      <w:docPartObj>
        <w:docPartGallery w:val="Page Numbers (Bottom of Page)"/>
        <w:docPartUnique/>
      </w:docPartObj>
    </w:sdtPr>
    <w:sdtEndPr>
      <w:rPr>
        <w:rStyle w:val="PageNumber"/>
      </w:rPr>
    </w:sdtEndPr>
    <w:sdtContent>
      <w:p w14:paraId="40C3E288" w14:textId="7C4BCFA4" w:rsidR="008A621F" w:rsidRDefault="008A621F" w:rsidP="00CA6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16D4E" w14:textId="77777777" w:rsidR="00C642FE" w:rsidRDefault="00402D89" w:rsidP="00E7346B">
    <w:pPr>
      <w:spacing w:after="0" w:line="259" w:lineRule="auto"/>
      <w:ind w:left="540" w:right="360" w:firstLine="0"/>
      <w:jc w:val="left"/>
    </w:pPr>
    <w:r>
      <w:t xml:space="preserve">Election Application Packet </w:t>
    </w:r>
  </w:p>
  <w:p w14:paraId="5C9B3C46" w14:textId="77777777" w:rsidR="00C642FE" w:rsidRDefault="00402D89">
    <w:pPr>
      <w:spacing w:after="0" w:line="259" w:lineRule="auto"/>
      <w:ind w:left="0" w:right="353" w:firstLine="0"/>
      <w:jc w:val="right"/>
    </w:pPr>
    <w:r>
      <w:rPr>
        <w:sz w:val="32"/>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370368"/>
      <w:docPartObj>
        <w:docPartGallery w:val="Page Numbers (Bottom of Page)"/>
        <w:docPartUnique/>
      </w:docPartObj>
    </w:sdtPr>
    <w:sdtEndPr>
      <w:rPr>
        <w:rStyle w:val="PageNumber"/>
      </w:rPr>
    </w:sdtEndPr>
    <w:sdtContent>
      <w:p w14:paraId="6DB3335A" w14:textId="6CBAEE88" w:rsidR="008A621F" w:rsidRDefault="008A621F" w:rsidP="00CA6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52F595" w14:textId="4665EF04" w:rsidR="00C642FE" w:rsidRDefault="0073566E" w:rsidP="00E7346B">
    <w:pPr>
      <w:spacing w:after="0" w:line="259" w:lineRule="auto"/>
      <w:ind w:left="540" w:right="360" w:firstLine="0"/>
      <w:jc w:val="left"/>
    </w:pPr>
    <w:r>
      <w:t xml:space="preserve">GSG </w:t>
    </w:r>
    <w:r w:rsidR="00402D89">
      <w:t xml:space="preserve">Election Application Packet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3654" w14:textId="77777777" w:rsidR="00C642FE" w:rsidRDefault="00402D89">
    <w:pPr>
      <w:spacing w:after="0" w:line="259" w:lineRule="auto"/>
      <w:ind w:left="540" w:firstLine="0"/>
      <w:jc w:val="left"/>
    </w:pPr>
    <w:r>
      <w:t xml:space="preserve">Election Application Packet </w:t>
    </w:r>
  </w:p>
  <w:p w14:paraId="7988F3AD" w14:textId="77777777" w:rsidR="00C642FE" w:rsidRDefault="00402D89">
    <w:pPr>
      <w:spacing w:after="0" w:line="259" w:lineRule="auto"/>
      <w:ind w:left="0" w:right="353" w:firstLine="0"/>
      <w:jc w:val="right"/>
    </w:pPr>
    <w:r>
      <w:rPr>
        <w:sz w:val="32"/>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7520" w14:textId="77777777" w:rsidR="00E624A4" w:rsidRDefault="00E624A4">
      <w:pPr>
        <w:spacing w:after="0" w:line="240" w:lineRule="auto"/>
      </w:pPr>
      <w:r>
        <w:separator/>
      </w:r>
    </w:p>
  </w:footnote>
  <w:footnote w:type="continuationSeparator" w:id="0">
    <w:p w14:paraId="5D31F25F" w14:textId="77777777" w:rsidR="00E624A4" w:rsidRDefault="00E6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2.5pt;height:1.5pt;visibility:visible;mso-wrap-style:square" o:bullet="t">
        <v:imagedata r:id="rId1" o:title=""/>
      </v:shape>
    </w:pict>
  </w:numPicBullet>
  <w:abstractNum w:abstractNumId="0" w15:restartNumberingAfterBreak="0">
    <w:nsid w:val="77B4743F"/>
    <w:multiLevelType w:val="hybridMultilevel"/>
    <w:tmpl w:val="D8141F98"/>
    <w:lvl w:ilvl="0" w:tplc="759A2246">
      <w:start w:val="1"/>
      <w:numFmt w:val="decimal"/>
      <w:lvlText w:val="%1)"/>
      <w:lvlJc w:val="left"/>
      <w:pPr>
        <w:ind w:left="43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40CD586">
      <w:start w:val="1"/>
      <w:numFmt w:val="lowerLetter"/>
      <w:lvlText w:val="%2"/>
      <w:lvlJc w:val="left"/>
      <w:pPr>
        <w:ind w:left="154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156A0950">
      <w:start w:val="1"/>
      <w:numFmt w:val="lowerRoman"/>
      <w:lvlText w:val="%3"/>
      <w:lvlJc w:val="left"/>
      <w:pPr>
        <w:ind w:left="226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A9106CF8">
      <w:start w:val="1"/>
      <w:numFmt w:val="decimal"/>
      <w:lvlText w:val="%4"/>
      <w:lvlJc w:val="left"/>
      <w:pPr>
        <w:ind w:left="29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001C84F6">
      <w:start w:val="1"/>
      <w:numFmt w:val="lowerLetter"/>
      <w:lvlText w:val="%5"/>
      <w:lvlJc w:val="left"/>
      <w:pPr>
        <w:ind w:left="370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5AF608F8">
      <w:start w:val="1"/>
      <w:numFmt w:val="lowerRoman"/>
      <w:lvlText w:val="%6"/>
      <w:lvlJc w:val="left"/>
      <w:pPr>
        <w:ind w:left="442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4CDAC2FE">
      <w:start w:val="1"/>
      <w:numFmt w:val="decimal"/>
      <w:lvlText w:val="%7"/>
      <w:lvlJc w:val="left"/>
      <w:pPr>
        <w:ind w:left="514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0B5037C0">
      <w:start w:val="1"/>
      <w:numFmt w:val="lowerLetter"/>
      <w:lvlText w:val="%8"/>
      <w:lvlJc w:val="left"/>
      <w:pPr>
        <w:ind w:left="586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4C6422F6">
      <w:start w:val="1"/>
      <w:numFmt w:val="lowerRoman"/>
      <w:lvlText w:val="%9"/>
      <w:lvlJc w:val="left"/>
      <w:pPr>
        <w:ind w:left="6581"/>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FE"/>
    <w:rsid w:val="00037EBD"/>
    <w:rsid w:val="000E45D1"/>
    <w:rsid w:val="00147944"/>
    <w:rsid w:val="00164AF0"/>
    <w:rsid w:val="001D7A6D"/>
    <w:rsid w:val="001F0DA5"/>
    <w:rsid w:val="001F6460"/>
    <w:rsid w:val="002059C5"/>
    <w:rsid w:val="003278A1"/>
    <w:rsid w:val="00402D89"/>
    <w:rsid w:val="005426F2"/>
    <w:rsid w:val="005F3834"/>
    <w:rsid w:val="00702F8B"/>
    <w:rsid w:val="0073566E"/>
    <w:rsid w:val="00744A8C"/>
    <w:rsid w:val="00747B1B"/>
    <w:rsid w:val="008A621F"/>
    <w:rsid w:val="009176E0"/>
    <w:rsid w:val="00962ACB"/>
    <w:rsid w:val="009855E8"/>
    <w:rsid w:val="00A1476B"/>
    <w:rsid w:val="00A35100"/>
    <w:rsid w:val="00A92AA1"/>
    <w:rsid w:val="00AC1766"/>
    <w:rsid w:val="00B5724C"/>
    <w:rsid w:val="00C642FE"/>
    <w:rsid w:val="00D436F1"/>
    <w:rsid w:val="00E624A4"/>
    <w:rsid w:val="00E7346B"/>
    <w:rsid w:val="00FB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7D10"/>
  <w15:docId w15:val="{E2635E63-AABE-4A8E-9707-BF8A0A6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6" w:line="224" w:lineRule="auto"/>
      <w:ind w:left="658" w:hanging="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41" w:lineRule="auto"/>
      <w:ind w:left="3118" w:hanging="1678"/>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40"/>
    </w:rPr>
  </w:style>
  <w:style w:type="paragraph" w:styleId="BalloonText">
    <w:name w:val="Balloon Text"/>
    <w:basedOn w:val="Normal"/>
    <w:link w:val="BalloonTextChar"/>
    <w:uiPriority w:val="99"/>
    <w:semiHidden/>
    <w:unhideWhenUsed/>
    <w:rsid w:val="0054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F2"/>
    <w:rPr>
      <w:rFonts w:ascii="Segoe UI" w:eastAsia="Calibri" w:hAnsi="Segoe UI" w:cs="Segoe UI"/>
      <w:color w:val="000000"/>
      <w:sz w:val="18"/>
      <w:szCs w:val="18"/>
    </w:rPr>
  </w:style>
  <w:style w:type="paragraph" w:styleId="Header">
    <w:name w:val="header"/>
    <w:basedOn w:val="Normal"/>
    <w:link w:val="HeaderChar"/>
    <w:uiPriority w:val="99"/>
    <w:unhideWhenUsed/>
    <w:rsid w:val="00735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6E"/>
    <w:rPr>
      <w:rFonts w:ascii="Calibri" w:eastAsia="Calibri" w:hAnsi="Calibri" w:cs="Calibri"/>
      <w:color w:val="000000"/>
      <w:sz w:val="24"/>
    </w:rPr>
  </w:style>
  <w:style w:type="paragraph" w:styleId="Footer">
    <w:name w:val="footer"/>
    <w:basedOn w:val="Normal"/>
    <w:link w:val="FooterChar"/>
    <w:uiPriority w:val="99"/>
    <w:unhideWhenUsed/>
    <w:rsid w:val="0073566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566E"/>
    <w:rPr>
      <w:rFonts w:cs="Times New Roman"/>
    </w:rPr>
  </w:style>
  <w:style w:type="character" w:styleId="PageNumber">
    <w:name w:val="page number"/>
    <w:basedOn w:val="DefaultParagraphFont"/>
    <w:uiPriority w:val="99"/>
    <w:semiHidden/>
    <w:unhideWhenUsed/>
    <w:rsid w:val="008A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8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C19F-7A6C-42DD-A13B-88FA1AF7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Stefin</dc:creator>
  <cp:keywords/>
  <cp:lastModifiedBy>Jared Brown</cp:lastModifiedBy>
  <cp:revision>9</cp:revision>
  <cp:lastPrinted>2020-03-02T17:29:00Z</cp:lastPrinted>
  <dcterms:created xsi:type="dcterms:W3CDTF">2020-03-02T16:05:00Z</dcterms:created>
  <dcterms:modified xsi:type="dcterms:W3CDTF">2020-03-02T17:33:00Z</dcterms:modified>
</cp:coreProperties>
</file>